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D78" w:rsidRPr="00D33960" w:rsidRDefault="005D4904" w:rsidP="00B033B0">
      <w:pPr>
        <w:ind w:right="-284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3960">
        <w:rPr>
          <w:rFonts w:ascii="Times New Roman" w:hAnsi="Times New Roman" w:cs="Times New Roman"/>
          <w:sz w:val="30"/>
          <w:szCs w:val="30"/>
        </w:rPr>
        <w:t>РУП «</w:t>
      </w:r>
      <w:proofErr w:type="spellStart"/>
      <w:r w:rsidRPr="00D33960">
        <w:rPr>
          <w:rFonts w:ascii="Times New Roman" w:hAnsi="Times New Roman" w:cs="Times New Roman"/>
          <w:sz w:val="30"/>
          <w:szCs w:val="30"/>
        </w:rPr>
        <w:t>Белгослес</w:t>
      </w:r>
      <w:proofErr w:type="spellEnd"/>
      <w:r w:rsidRPr="00D33960">
        <w:rPr>
          <w:rFonts w:ascii="Times New Roman" w:hAnsi="Times New Roman" w:cs="Times New Roman"/>
          <w:sz w:val="30"/>
          <w:szCs w:val="30"/>
        </w:rPr>
        <w:t xml:space="preserve">» </w:t>
      </w:r>
      <w:r w:rsidR="00C277B8" w:rsidRPr="00D33960">
        <w:rPr>
          <w:rFonts w:ascii="Times New Roman" w:hAnsi="Times New Roman" w:cs="Times New Roman"/>
          <w:sz w:val="30"/>
          <w:szCs w:val="30"/>
        </w:rPr>
        <w:t>информирует о требованиях</w:t>
      </w:r>
      <w:r w:rsidR="00845282" w:rsidRPr="00D33960">
        <w:rPr>
          <w:rFonts w:ascii="Times New Roman" w:hAnsi="Times New Roman" w:cs="Times New Roman"/>
          <w:sz w:val="30"/>
          <w:szCs w:val="30"/>
        </w:rPr>
        <w:t xml:space="preserve"> </w:t>
      </w:r>
      <w:r w:rsidR="006E74EA" w:rsidRPr="00D33960">
        <w:rPr>
          <w:rFonts w:ascii="Times New Roman" w:hAnsi="Times New Roman" w:cs="Times New Roman"/>
          <w:sz w:val="30"/>
          <w:szCs w:val="30"/>
        </w:rPr>
        <w:t xml:space="preserve">к </w:t>
      </w:r>
      <w:r w:rsidR="00845282" w:rsidRPr="00D33960">
        <w:rPr>
          <w:rFonts w:ascii="Times New Roman" w:hAnsi="Times New Roman" w:cs="Times New Roman"/>
          <w:sz w:val="30"/>
          <w:szCs w:val="30"/>
        </w:rPr>
        <w:t xml:space="preserve">нумерации </w:t>
      </w:r>
      <w:r w:rsidR="00A061C3" w:rsidRPr="00D33960">
        <w:rPr>
          <w:rFonts w:ascii="Times New Roman" w:hAnsi="Times New Roman" w:cs="Times New Roman"/>
          <w:sz w:val="30"/>
          <w:szCs w:val="30"/>
        </w:rPr>
        <w:t xml:space="preserve">и идентификации </w:t>
      </w:r>
      <w:r w:rsidR="00DE024B" w:rsidRPr="00D33960">
        <w:rPr>
          <w:rFonts w:ascii="Times New Roman" w:hAnsi="Times New Roman" w:cs="Times New Roman"/>
          <w:sz w:val="30"/>
          <w:szCs w:val="30"/>
        </w:rPr>
        <w:t xml:space="preserve">бирок для маркировки древесины в части присвоения неповторяющегося номера бирки </w:t>
      </w:r>
      <w:r w:rsidR="00556CAC" w:rsidRPr="00D33960">
        <w:rPr>
          <w:rFonts w:ascii="Times New Roman" w:hAnsi="Times New Roman" w:cs="Times New Roman"/>
          <w:sz w:val="30"/>
          <w:szCs w:val="30"/>
        </w:rPr>
        <w:t>и надписи</w:t>
      </w:r>
      <w:r w:rsidR="00B033B0" w:rsidRPr="00D33960">
        <w:rPr>
          <w:rFonts w:ascii="Times New Roman" w:hAnsi="Times New Roman" w:cs="Times New Roman"/>
          <w:sz w:val="30"/>
          <w:szCs w:val="30"/>
        </w:rPr>
        <w:t>:</w:t>
      </w:r>
    </w:p>
    <w:p w:rsidR="00DE024B" w:rsidRPr="00D33960" w:rsidRDefault="00DE024B" w:rsidP="00B033B0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30"/>
          <w:szCs w:val="30"/>
        </w:rPr>
      </w:pPr>
      <w:r w:rsidRPr="00D33960">
        <w:rPr>
          <w:rFonts w:ascii="Times New Roman" w:hAnsi="Times New Roman" w:cs="Times New Roman"/>
          <w:sz w:val="30"/>
          <w:szCs w:val="30"/>
        </w:rPr>
        <w:t xml:space="preserve">Номер </w:t>
      </w:r>
      <w:r w:rsidR="003421FD" w:rsidRPr="00D33960">
        <w:rPr>
          <w:rFonts w:ascii="Times New Roman" w:hAnsi="Times New Roman" w:cs="Times New Roman"/>
          <w:sz w:val="30"/>
          <w:szCs w:val="30"/>
        </w:rPr>
        <w:t xml:space="preserve">бирки </w:t>
      </w:r>
      <w:r w:rsidRPr="00D33960">
        <w:rPr>
          <w:rFonts w:ascii="Times New Roman" w:hAnsi="Times New Roman" w:cs="Times New Roman"/>
          <w:sz w:val="30"/>
          <w:szCs w:val="30"/>
        </w:rPr>
        <w:t>должен состоять из 9 (девяти) цифр;</w:t>
      </w:r>
    </w:p>
    <w:p w:rsidR="00DE024B" w:rsidRPr="00D33960" w:rsidRDefault="00DE024B" w:rsidP="00B033B0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30"/>
          <w:szCs w:val="30"/>
        </w:rPr>
      </w:pPr>
      <w:r w:rsidRPr="00D33960">
        <w:rPr>
          <w:rFonts w:ascii="Times New Roman" w:hAnsi="Times New Roman" w:cs="Times New Roman"/>
          <w:sz w:val="30"/>
          <w:szCs w:val="30"/>
        </w:rPr>
        <w:t>Поставщики используют следующую нумерацию:</w:t>
      </w:r>
    </w:p>
    <w:tbl>
      <w:tblPr>
        <w:tblStyle w:val="a4"/>
        <w:tblW w:w="5155" w:type="pct"/>
        <w:tblLook w:val="04A0" w:firstRow="1" w:lastRow="0" w:firstColumn="1" w:lastColumn="0" w:noHBand="0" w:noVBand="1"/>
      </w:tblPr>
      <w:tblGrid>
        <w:gridCol w:w="4725"/>
        <w:gridCol w:w="4910"/>
      </w:tblGrid>
      <w:tr w:rsidR="00DE024B" w:rsidRPr="005D4904" w:rsidTr="00B033B0">
        <w:tc>
          <w:tcPr>
            <w:tcW w:w="2452" w:type="pct"/>
          </w:tcPr>
          <w:p w:rsidR="00DE024B" w:rsidRPr="00D33960" w:rsidRDefault="00DE024B" w:rsidP="00B033B0">
            <w:pPr>
              <w:pStyle w:val="a3"/>
              <w:ind w:left="0" w:right="-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33960">
              <w:rPr>
                <w:rFonts w:ascii="Times New Roman" w:hAnsi="Times New Roman" w:cs="Times New Roman"/>
                <w:sz w:val="30"/>
                <w:szCs w:val="30"/>
              </w:rPr>
              <w:t>ОДО «</w:t>
            </w:r>
            <w:proofErr w:type="spellStart"/>
            <w:r w:rsidRPr="00D33960">
              <w:rPr>
                <w:rFonts w:ascii="Times New Roman" w:hAnsi="Times New Roman" w:cs="Times New Roman"/>
                <w:sz w:val="30"/>
                <w:szCs w:val="30"/>
              </w:rPr>
              <w:t>Беллесснаб</w:t>
            </w:r>
            <w:proofErr w:type="spellEnd"/>
            <w:r w:rsidRPr="00D3396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548" w:type="pct"/>
          </w:tcPr>
          <w:p w:rsidR="00DE024B" w:rsidRPr="00D33960" w:rsidRDefault="00DE024B" w:rsidP="00B033B0">
            <w:pPr>
              <w:pStyle w:val="a3"/>
              <w:ind w:left="0" w:right="-284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D33960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proofErr w:type="spellStart"/>
            <w:r w:rsidRPr="00D3396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xxxxxxxx</w:t>
            </w:r>
            <w:proofErr w:type="spellEnd"/>
          </w:p>
        </w:tc>
      </w:tr>
      <w:tr w:rsidR="00DE024B" w:rsidRPr="005D4904" w:rsidTr="00B033B0">
        <w:tc>
          <w:tcPr>
            <w:tcW w:w="2452" w:type="pct"/>
          </w:tcPr>
          <w:p w:rsidR="00DE024B" w:rsidRPr="00D33960" w:rsidRDefault="00DE024B" w:rsidP="00B033B0">
            <w:pPr>
              <w:pStyle w:val="a3"/>
              <w:ind w:left="0" w:right="-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33960">
              <w:rPr>
                <w:rFonts w:ascii="Times New Roman" w:hAnsi="Times New Roman" w:cs="Times New Roman"/>
                <w:sz w:val="30"/>
                <w:szCs w:val="30"/>
              </w:rPr>
              <w:t>ООО «</w:t>
            </w:r>
            <w:proofErr w:type="spellStart"/>
            <w:r w:rsidRPr="00D33960">
              <w:rPr>
                <w:rFonts w:ascii="Times New Roman" w:hAnsi="Times New Roman" w:cs="Times New Roman"/>
                <w:sz w:val="30"/>
                <w:szCs w:val="30"/>
              </w:rPr>
              <w:t>Агрофактор</w:t>
            </w:r>
            <w:proofErr w:type="spellEnd"/>
            <w:r w:rsidRPr="00D3396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548" w:type="pct"/>
          </w:tcPr>
          <w:p w:rsidR="00DE024B" w:rsidRPr="00D33960" w:rsidRDefault="00DE024B" w:rsidP="00B033B0">
            <w:pPr>
              <w:pStyle w:val="a3"/>
              <w:ind w:left="0" w:right="-284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D3396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2xxxxxxxx</w:t>
            </w:r>
          </w:p>
        </w:tc>
      </w:tr>
      <w:tr w:rsidR="00DE024B" w:rsidRPr="005D4904" w:rsidTr="00B033B0">
        <w:tc>
          <w:tcPr>
            <w:tcW w:w="2452" w:type="pct"/>
          </w:tcPr>
          <w:p w:rsidR="00DE024B" w:rsidRPr="00D33960" w:rsidRDefault="00DE024B" w:rsidP="00B033B0">
            <w:pPr>
              <w:pStyle w:val="a3"/>
              <w:ind w:left="0" w:right="-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33960">
              <w:rPr>
                <w:rFonts w:ascii="Times New Roman" w:hAnsi="Times New Roman" w:cs="Times New Roman"/>
                <w:sz w:val="30"/>
                <w:szCs w:val="30"/>
              </w:rPr>
              <w:t>УП «</w:t>
            </w:r>
            <w:proofErr w:type="spellStart"/>
            <w:r w:rsidRPr="00D33960">
              <w:rPr>
                <w:rFonts w:ascii="Times New Roman" w:hAnsi="Times New Roman" w:cs="Times New Roman"/>
                <w:sz w:val="30"/>
                <w:szCs w:val="30"/>
              </w:rPr>
              <w:t>Беллесэкспорт</w:t>
            </w:r>
            <w:proofErr w:type="spellEnd"/>
            <w:r w:rsidRPr="00D3396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548" w:type="pct"/>
          </w:tcPr>
          <w:p w:rsidR="00DE024B" w:rsidRPr="00D33960" w:rsidRDefault="00DE024B" w:rsidP="00B033B0">
            <w:pPr>
              <w:pStyle w:val="a3"/>
              <w:ind w:left="0" w:right="-284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D3396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3xxxxxxxx</w:t>
            </w:r>
          </w:p>
        </w:tc>
      </w:tr>
      <w:tr w:rsidR="003421FD" w:rsidRPr="005D4904" w:rsidTr="00B033B0">
        <w:tc>
          <w:tcPr>
            <w:tcW w:w="2452" w:type="pct"/>
          </w:tcPr>
          <w:p w:rsidR="003421FD" w:rsidRPr="00D33960" w:rsidRDefault="003421FD" w:rsidP="00B033B0">
            <w:pPr>
              <w:pStyle w:val="a3"/>
              <w:ind w:left="0" w:right="-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33960">
              <w:rPr>
                <w:rFonts w:ascii="Times New Roman" w:hAnsi="Times New Roman" w:cs="Times New Roman"/>
                <w:sz w:val="30"/>
                <w:szCs w:val="30"/>
              </w:rPr>
              <w:t>ООО «</w:t>
            </w:r>
            <w:proofErr w:type="spellStart"/>
            <w:r w:rsidRPr="00D33960">
              <w:rPr>
                <w:rFonts w:ascii="Times New Roman" w:hAnsi="Times New Roman" w:cs="Times New Roman"/>
                <w:sz w:val="30"/>
                <w:szCs w:val="30"/>
              </w:rPr>
              <w:t>Тимбербелагро</w:t>
            </w:r>
            <w:proofErr w:type="spellEnd"/>
            <w:r w:rsidRPr="00D3396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548" w:type="pct"/>
          </w:tcPr>
          <w:p w:rsidR="003421FD" w:rsidRPr="00D33960" w:rsidRDefault="003421FD" w:rsidP="00B033B0">
            <w:pPr>
              <w:pStyle w:val="a3"/>
              <w:ind w:left="0" w:right="-284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D3396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4xxxxxxxx</w:t>
            </w:r>
          </w:p>
        </w:tc>
      </w:tr>
      <w:tr w:rsidR="00C277B8" w:rsidRPr="005D4904" w:rsidTr="00B033B0">
        <w:tc>
          <w:tcPr>
            <w:tcW w:w="2452" w:type="pct"/>
          </w:tcPr>
          <w:p w:rsidR="00C277B8" w:rsidRPr="00D33960" w:rsidRDefault="00C277B8" w:rsidP="00B033B0">
            <w:pPr>
              <w:pStyle w:val="a3"/>
              <w:ind w:left="0" w:right="-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33960">
              <w:rPr>
                <w:rFonts w:ascii="Times New Roman" w:hAnsi="Times New Roman" w:cs="Times New Roman"/>
                <w:sz w:val="30"/>
                <w:szCs w:val="30"/>
              </w:rPr>
              <w:t>ООО «</w:t>
            </w:r>
            <w:proofErr w:type="spellStart"/>
            <w:r w:rsidRPr="00D33960">
              <w:rPr>
                <w:rFonts w:ascii="Times New Roman" w:hAnsi="Times New Roman" w:cs="Times New Roman"/>
                <w:sz w:val="30"/>
                <w:szCs w:val="30"/>
              </w:rPr>
              <w:t>Лигна</w:t>
            </w:r>
            <w:proofErr w:type="spellEnd"/>
            <w:r w:rsidRPr="00D33960">
              <w:rPr>
                <w:rFonts w:ascii="Times New Roman" w:hAnsi="Times New Roman" w:cs="Times New Roman"/>
                <w:sz w:val="30"/>
                <w:szCs w:val="30"/>
              </w:rPr>
              <w:t xml:space="preserve"> Ресурс»</w:t>
            </w:r>
          </w:p>
        </w:tc>
        <w:tc>
          <w:tcPr>
            <w:tcW w:w="2548" w:type="pct"/>
          </w:tcPr>
          <w:p w:rsidR="00C277B8" w:rsidRPr="00D33960" w:rsidRDefault="00C277B8" w:rsidP="00B033B0">
            <w:pPr>
              <w:pStyle w:val="a3"/>
              <w:ind w:left="0" w:right="-284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D3396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5xxxxxxxx</w:t>
            </w:r>
          </w:p>
        </w:tc>
      </w:tr>
      <w:tr w:rsidR="00C277B8" w:rsidRPr="005D4904" w:rsidTr="00B033B0">
        <w:tc>
          <w:tcPr>
            <w:tcW w:w="2452" w:type="pct"/>
          </w:tcPr>
          <w:p w:rsidR="00C277B8" w:rsidRPr="00D33960" w:rsidRDefault="00C277B8" w:rsidP="00B033B0">
            <w:pPr>
              <w:pStyle w:val="a3"/>
              <w:ind w:left="0" w:right="-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33960">
              <w:rPr>
                <w:rFonts w:ascii="Times New Roman" w:hAnsi="Times New Roman" w:cs="Times New Roman"/>
                <w:sz w:val="30"/>
                <w:szCs w:val="30"/>
              </w:rPr>
              <w:t>ООО «</w:t>
            </w:r>
            <w:proofErr w:type="spellStart"/>
            <w:r w:rsidRPr="00D33960">
              <w:rPr>
                <w:rFonts w:ascii="Times New Roman" w:hAnsi="Times New Roman" w:cs="Times New Roman"/>
                <w:sz w:val="30"/>
                <w:szCs w:val="30"/>
              </w:rPr>
              <w:t>Геопортал</w:t>
            </w:r>
            <w:proofErr w:type="spellEnd"/>
            <w:r w:rsidRPr="00D3396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548" w:type="pct"/>
          </w:tcPr>
          <w:p w:rsidR="00C277B8" w:rsidRPr="00D33960" w:rsidRDefault="00C277B8" w:rsidP="00B033B0">
            <w:pPr>
              <w:pStyle w:val="a3"/>
              <w:ind w:left="0" w:right="-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3396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</w:t>
            </w:r>
            <w:r w:rsidR="00B033B0" w:rsidRPr="00D33960">
              <w:rPr>
                <w:rFonts w:ascii="Times New Roman" w:hAnsi="Times New Roman" w:cs="Times New Roman"/>
                <w:sz w:val="30"/>
                <w:szCs w:val="30"/>
              </w:rPr>
              <w:t>00000001-600050001</w:t>
            </w:r>
          </w:p>
        </w:tc>
      </w:tr>
      <w:tr w:rsidR="00B033B0" w:rsidRPr="005D4904" w:rsidTr="00B033B0">
        <w:tc>
          <w:tcPr>
            <w:tcW w:w="2452" w:type="pct"/>
          </w:tcPr>
          <w:p w:rsidR="00B033B0" w:rsidRPr="00D33960" w:rsidRDefault="00B033B0" w:rsidP="00B033B0">
            <w:pPr>
              <w:pStyle w:val="a3"/>
              <w:ind w:left="0" w:right="-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33960">
              <w:rPr>
                <w:rFonts w:ascii="Times New Roman" w:hAnsi="Times New Roman" w:cs="Times New Roman"/>
                <w:sz w:val="30"/>
                <w:szCs w:val="30"/>
              </w:rPr>
              <w:t>ООО «</w:t>
            </w:r>
            <w:proofErr w:type="spellStart"/>
            <w:r w:rsidRPr="00D33960">
              <w:rPr>
                <w:rFonts w:ascii="Times New Roman" w:hAnsi="Times New Roman" w:cs="Times New Roman"/>
                <w:sz w:val="30"/>
                <w:szCs w:val="30"/>
              </w:rPr>
              <w:t>Амисофт</w:t>
            </w:r>
            <w:proofErr w:type="spellEnd"/>
            <w:r w:rsidRPr="00D3396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548" w:type="pct"/>
          </w:tcPr>
          <w:p w:rsidR="00B033B0" w:rsidRPr="00D33960" w:rsidRDefault="00B033B0" w:rsidP="00B033B0">
            <w:pPr>
              <w:pStyle w:val="a3"/>
              <w:ind w:left="0" w:right="-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33960">
              <w:rPr>
                <w:rFonts w:ascii="Times New Roman" w:hAnsi="Times New Roman" w:cs="Times New Roman"/>
                <w:sz w:val="30"/>
                <w:szCs w:val="30"/>
              </w:rPr>
              <w:t>600050002-699999999</w:t>
            </w:r>
          </w:p>
        </w:tc>
      </w:tr>
      <w:tr w:rsidR="003421FD" w:rsidRPr="005D4904" w:rsidTr="00B033B0">
        <w:tc>
          <w:tcPr>
            <w:tcW w:w="2452" w:type="pct"/>
          </w:tcPr>
          <w:p w:rsidR="003421FD" w:rsidRPr="00D33960" w:rsidRDefault="003421FD" w:rsidP="00B033B0">
            <w:pPr>
              <w:pStyle w:val="a3"/>
              <w:ind w:left="0" w:right="-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33960">
              <w:rPr>
                <w:rFonts w:ascii="Times New Roman" w:hAnsi="Times New Roman" w:cs="Times New Roman"/>
                <w:sz w:val="30"/>
                <w:szCs w:val="30"/>
              </w:rPr>
              <w:t>ОДО «</w:t>
            </w:r>
            <w:proofErr w:type="spellStart"/>
            <w:r w:rsidRPr="00D33960">
              <w:rPr>
                <w:rFonts w:ascii="Times New Roman" w:hAnsi="Times New Roman" w:cs="Times New Roman"/>
                <w:sz w:val="30"/>
                <w:szCs w:val="30"/>
              </w:rPr>
              <w:t>Номакон</w:t>
            </w:r>
            <w:proofErr w:type="spellEnd"/>
            <w:r w:rsidRPr="00D3396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548" w:type="pct"/>
          </w:tcPr>
          <w:p w:rsidR="003421FD" w:rsidRPr="00D33960" w:rsidRDefault="003421FD" w:rsidP="00B033B0">
            <w:pPr>
              <w:pStyle w:val="a3"/>
              <w:ind w:left="0" w:right="-284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396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7xxxxxxxx</w:t>
            </w:r>
          </w:p>
        </w:tc>
      </w:tr>
      <w:tr w:rsidR="003421FD" w:rsidRPr="005D4904" w:rsidTr="00B033B0">
        <w:tc>
          <w:tcPr>
            <w:tcW w:w="2452" w:type="pct"/>
          </w:tcPr>
          <w:p w:rsidR="003421FD" w:rsidRPr="00D33960" w:rsidRDefault="003421FD" w:rsidP="00B033B0">
            <w:pPr>
              <w:pStyle w:val="a3"/>
              <w:ind w:left="0" w:right="-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33960">
              <w:rPr>
                <w:rFonts w:ascii="Times New Roman" w:hAnsi="Times New Roman" w:cs="Times New Roman"/>
                <w:sz w:val="30"/>
                <w:szCs w:val="30"/>
              </w:rPr>
              <w:t>ООО «</w:t>
            </w:r>
            <w:proofErr w:type="spellStart"/>
            <w:r w:rsidRPr="00D33960">
              <w:rPr>
                <w:rFonts w:ascii="Times New Roman" w:hAnsi="Times New Roman" w:cs="Times New Roman"/>
                <w:sz w:val="30"/>
                <w:szCs w:val="30"/>
              </w:rPr>
              <w:t>АгроЧип</w:t>
            </w:r>
            <w:proofErr w:type="spellEnd"/>
            <w:r w:rsidRPr="00D3396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548" w:type="pct"/>
          </w:tcPr>
          <w:p w:rsidR="003421FD" w:rsidRPr="00D33960" w:rsidRDefault="003421FD" w:rsidP="00B033B0">
            <w:pPr>
              <w:pStyle w:val="a3"/>
              <w:ind w:left="0" w:right="-284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D3396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8xxxxxxxx</w:t>
            </w:r>
          </w:p>
        </w:tc>
      </w:tr>
    </w:tbl>
    <w:p w:rsidR="00DE024B" w:rsidRPr="00D33960" w:rsidRDefault="00DC5A9F" w:rsidP="00B033B0">
      <w:pPr>
        <w:pStyle w:val="a3"/>
        <w:numPr>
          <w:ilvl w:val="0"/>
          <w:numId w:val="1"/>
        </w:numPr>
        <w:ind w:right="-284"/>
        <w:rPr>
          <w:rFonts w:ascii="Times New Roman" w:hAnsi="Times New Roman" w:cs="Times New Roman"/>
          <w:sz w:val="30"/>
          <w:szCs w:val="30"/>
        </w:rPr>
      </w:pPr>
      <w:r w:rsidRPr="00D33960">
        <w:rPr>
          <w:rFonts w:ascii="Times New Roman" w:hAnsi="Times New Roman" w:cs="Times New Roman"/>
          <w:sz w:val="30"/>
          <w:szCs w:val="30"/>
        </w:rPr>
        <w:t>По центру бирки должна находится</w:t>
      </w:r>
      <w:r w:rsidR="00845282" w:rsidRPr="00D33960">
        <w:rPr>
          <w:rFonts w:ascii="Times New Roman" w:hAnsi="Times New Roman" w:cs="Times New Roman"/>
          <w:sz w:val="30"/>
          <w:szCs w:val="30"/>
        </w:rPr>
        <w:t xml:space="preserve"> надпись «</w:t>
      </w:r>
      <w:r w:rsidR="00845282" w:rsidRPr="00D33960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="00845282" w:rsidRPr="00D33960">
        <w:rPr>
          <w:rFonts w:ascii="Times New Roman" w:hAnsi="Times New Roman" w:cs="Times New Roman"/>
          <w:sz w:val="30"/>
          <w:szCs w:val="30"/>
        </w:rPr>
        <w:t xml:space="preserve"> ЕГАИС».</w:t>
      </w:r>
    </w:p>
    <w:p w:rsidR="003421FD" w:rsidRPr="00D33960" w:rsidRDefault="003421FD" w:rsidP="000F4CED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4343C"/>
          <w:sz w:val="30"/>
          <w:szCs w:val="30"/>
        </w:rPr>
      </w:pPr>
      <w:r w:rsidRPr="00D33960">
        <w:rPr>
          <w:rFonts w:ascii="Times New Roman" w:eastAsia="Times New Roman" w:hAnsi="Times New Roman" w:cs="Times New Roman"/>
          <w:color w:val="34343C"/>
          <w:sz w:val="30"/>
          <w:szCs w:val="30"/>
        </w:rPr>
        <w:t>Бирки, предназначенные для маркировки лесоматериалов, должны изготавливаться в строгом соответствии с ТУ BY 100195503.023-2021.</w:t>
      </w:r>
    </w:p>
    <w:p w:rsidR="000F4CED" w:rsidRPr="00D33960" w:rsidRDefault="000F4CED" w:rsidP="000F4CED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4343C"/>
          <w:sz w:val="30"/>
          <w:szCs w:val="30"/>
        </w:rPr>
      </w:pPr>
      <w:r w:rsidRPr="00D33960">
        <w:rPr>
          <w:rFonts w:ascii="Times New Roman" w:eastAsia="Times New Roman" w:hAnsi="Times New Roman" w:cs="Times New Roman"/>
          <w:color w:val="34343C"/>
          <w:sz w:val="30"/>
          <w:szCs w:val="30"/>
        </w:rPr>
        <w:t>Нумерация бирок зафиксирована в реестре поставщиков бирок и размещена на официальном сайте РУП «</w:t>
      </w:r>
      <w:proofErr w:type="spellStart"/>
      <w:r w:rsidRPr="00D33960">
        <w:rPr>
          <w:rFonts w:ascii="Times New Roman" w:eastAsia="Times New Roman" w:hAnsi="Times New Roman" w:cs="Times New Roman"/>
          <w:color w:val="34343C"/>
          <w:sz w:val="30"/>
          <w:szCs w:val="30"/>
        </w:rPr>
        <w:t>Белгослес</w:t>
      </w:r>
      <w:proofErr w:type="spellEnd"/>
      <w:r w:rsidRPr="00D33960">
        <w:rPr>
          <w:rFonts w:ascii="Times New Roman" w:eastAsia="Times New Roman" w:hAnsi="Times New Roman" w:cs="Times New Roman"/>
          <w:color w:val="34343C"/>
          <w:sz w:val="30"/>
          <w:szCs w:val="30"/>
        </w:rPr>
        <w:t>» по ссылке https://belgosles.by/?page_id=6068.</w:t>
      </w:r>
    </w:p>
    <w:p w:rsidR="00845282" w:rsidRPr="00D33960" w:rsidRDefault="000F4CED" w:rsidP="000F4CED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34343C"/>
          <w:sz w:val="30"/>
          <w:szCs w:val="30"/>
        </w:rPr>
      </w:pPr>
      <w:r w:rsidRPr="00D33960">
        <w:rPr>
          <w:rFonts w:ascii="Times New Roman" w:eastAsia="Times New Roman" w:hAnsi="Times New Roman" w:cs="Times New Roman"/>
          <w:b/>
          <w:color w:val="34343C"/>
          <w:sz w:val="30"/>
          <w:szCs w:val="30"/>
        </w:rPr>
        <w:t xml:space="preserve">Ответственность за корректное ведение </w:t>
      </w:r>
      <w:r w:rsidR="00D33960">
        <w:rPr>
          <w:rFonts w:ascii="Times New Roman" w:eastAsia="Times New Roman" w:hAnsi="Times New Roman" w:cs="Times New Roman"/>
          <w:b/>
          <w:color w:val="34343C"/>
          <w:sz w:val="30"/>
          <w:szCs w:val="30"/>
        </w:rPr>
        <w:t xml:space="preserve">нумерации </w:t>
      </w:r>
      <w:r w:rsidRPr="00D33960">
        <w:rPr>
          <w:rFonts w:ascii="Times New Roman" w:eastAsia="Times New Roman" w:hAnsi="Times New Roman" w:cs="Times New Roman"/>
          <w:b/>
          <w:color w:val="34343C"/>
          <w:sz w:val="30"/>
          <w:szCs w:val="30"/>
        </w:rPr>
        <w:t>поставляемых бирок, должный учет реализовываемых бирок, качество бирок, а также незамедлитель</w:t>
      </w:r>
      <w:bookmarkStart w:id="0" w:name="_GoBack"/>
      <w:bookmarkEnd w:id="0"/>
      <w:r w:rsidRPr="00D33960">
        <w:rPr>
          <w:rFonts w:ascii="Times New Roman" w:eastAsia="Times New Roman" w:hAnsi="Times New Roman" w:cs="Times New Roman"/>
          <w:b/>
          <w:color w:val="34343C"/>
          <w:sz w:val="30"/>
          <w:szCs w:val="30"/>
        </w:rPr>
        <w:t>ное уведомление РУП «</w:t>
      </w:r>
      <w:proofErr w:type="spellStart"/>
      <w:r w:rsidRPr="00D33960">
        <w:rPr>
          <w:rFonts w:ascii="Times New Roman" w:eastAsia="Times New Roman" w:hAnsi="Times New Roman" w:cs="Times New Roman"/>
          <w:b/>
          <w:color w:val="34343C"/>
          <w:sz w:val="30"/>
          <w:szCs w:val="30"/>
        </w:rPr>
        <w:t>Белгослес</w:t>
      </w:r>
      <w:proofErr w:type="spellEnd"/>
      <w:r w:rsidRPr="00D33960">
        <w:rPr>
          <w:rFonts w:ascii="Times New Roman" w:eastAsia="Times New Roman" w:hAnsi="Times New Roman" w:cs="Times New Roman"/>
          <w:b/>
          <w:color w:val="34343C"/>
          <w:sz w:val="30"/>
          <w:szCs w:val="30"/>
        </w:rPr>
        <w:t>» в случае прекращения деятельности по производству и реализации бирок с целью исключения из реестра поставщиков бирок полностью лежит на поставщике бирок и является его ответственностью.</w:t>
      </w:r>
    </w:p>
    <w:p w:rsidR="00B033B0" w:rsidRPr="005D4904" w:rsidRDefault="00B033B0" w:rsidP="00556CAC">
      <w:pPr>
        <w:rPr>
          <w:rFonts w:ascii="Times New Roman" w:hAnsi="Times New Roman" w:cs="Times New Roman"/>
          <w:sz w:val="28"/>
          <w:szCs w:val="28"/>
        </w:rPr>
      </w:pPr>
    </w:p>
    <w:p w:rsidR="004A3422" w:rsidRPr="004A3422" w:rsidRDefault="004A3422" w:rsidP="004A3422">
      <w:pPr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/>
        </w:rPr>
      </w:pPr>
    </w:p>
    <w:sectPr w:rsidR="004A3422" w:rsidRPr="004A3422" w:rsidSect="00B033B0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078"/>
    <w:multiLevelType w:val="hybridMultilevel"/>
    <w:tmpl w:val="FC18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4B"/>
    <w:rsid w:val="00045B4A"/>
    <w:rsid w:val="000F4CED"/>
    <w:rsid w:val="0025730A"/>
    <w:rsid w:val="003421FD"/>
    <w:rsid w:val="00357B46"/>
    <w:rsid w:val="004A3422"/>
    <w:rsid w:val="004E268F"/>
    <w:rsid w:val="00556CAC"/>
    <w:rsid w:val="005D4904"/>
    <w:rsid w:val="006E74EA"/>
    <w:rsid w:val="00845282"/>
    <w:rsid w:val="00865B09"/>
    <w:rsid w:val="00A061C3"/>
    <w:rsid w:val="00B033B0"/>
    <w:rsid w:val="00C277B8"/>
    <w:rsid w:val="00CB49A2"/>
    <w:rsid w:val="00D33960"/>
    <w:rsid w:val="00D53467"/>
    <w:rsid w:val="00DC5A9F"/>
    <w:rsid w:val="00DE024B"/>
    <w:rsid w:val="00E50EFF"/>
    <w:rsid w:val="00EE4D78"/>
    <w:rsid w:val="00F27658"/>
    <w:rsid w:val="00FB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3C4B6"/>
  <w15:chartTrackingRefBased/>
  <w15:docId w15:val="{A33E96E1-3D92-4A08-9EE1-D6B3113B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024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24B"/>
    <w:pPr>
      <w:ind w:left="720"/>
      <w:contextualSpacing/>
    </w:pPr>
  </w:style>
  <w:style w:type="table" w:styleId="a4">
    <w:name w:val="Table Grid"/>
    <w:basedOn w:val="a1"/>
    <w:uiPriority w:val="39"/>
    <w:rsid w:val="00DE0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DC5A9F"/>
    <w:pPr>
      <w:widowControl/>
      <w:ind w:right="16"/>
      <w:jc w:val="center"/>
    </w:pPr>
    <w:rPr>
      <w:rFonts w:ascii="Times New Roman" w:eastAsia="Times New Roman" w:hAnsi="Times New Roman" w:cs="Times New Roman"/>
      <w:b/>
      <w:color w:val="auto"/>
      <w:sz w:val="16"/>
      <w:szCs w:val="20"/>
    </w:rPr>
  </w:style>
  <w:style w:type="character" w:customStyle="1" w:styleId="20">
    <w:name w:val="Основной текст 2 Знак"/>
    <w:basedOn w:val="a0"/>
    <w:link w:val="2"/>
    <w:rsid w:val="00DC5A9F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5">
    <w:name w:val="Body Text"/>
    <w:basedOn w:val="a"/>
    <w:link w:val="a6"/>
    <w:rsid w:val="00DC5A9F"/>
    <w:pPr>
      <w:widowControl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6">
    <w:name w:val="Основной текст Знак"/>
    <w:basedOn w:val="a0"/>
    <w:link w:val="a5"/>
    <w:rsid w:val="00DC5A9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Dashkevich</dc:creator>
  <cp:keywords/>
  <dc:description/>
  <cp:lastModifiedBy>OEYD</cp:lastModifiedBy>
  <cp:revision>2</cp:revision>
  <dcterms:created xsi:type="dcterms:W3CDTF">2025-08-13T07:23:00Z</dcterms:created>
  <dcterms:modified xsi:type="dcterms:W3CDTF">2025-08-13T07:23:00Z</dcterms:modified>
</cp:coreProperties>
</file>