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47" w:rsidRPr="000611FC" w:rsidRDefault="004D1847" w:rsidP="004D1847">
      <w:pPr>
        <w:pStyle w:val="3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77646882"/>
      <w:r w:rsidRPr="000611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5.2.2 </w:t>
      </w:r>
      <w:bookmarkStart w:id="1" w:name="_GoBack"/>
      <w:r w:rsidRPr="000611FC">
        <w:rPr>
          <w:rFonts w:ascii="Times New Roman" w:hAnsi="Times New Roman" w:cs="Times New Roman"/>
          <w:b/>
          <w:color w:val="auto"/>
          <w:sz w:val="28"/>
          <w:szCs w:val="28"/>
        </w:rPr>
        <w:t>Вкладка «Склады»</w:t>
      </w:r>
      <w:bookmarkEnd w:id="0"/>
      <w:bookmarkEnd w:id="1"/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1FC">
        <w:rPr>
          <w:rFonts w:ascii="Times New Roman" w:hAnsi="Times New Roman" w:cs="Times New Roman"/>
          <w:bCs/>
          <w:sz w:val="28"/>
          <w:szCs w:val="28"/>
        </w:rPr>
        <w:t xml:space="preserve">После заполнения сведений по сотрудникам лесосеки необходимо перейти ко вкладке «Склады». Вкладка «Склады» заполняется пользователями с группой ролей «Инженер по лесопользованию», </w:t>
      </w:r>
      <w:r w:rsidRPr="000611FC">
        <w:rPr>
          <w:rFonts w:ascii="Times New Roman" w:hAnsi="Times New Roman" w:cs="Times New Roman"/>
          <w:sz w:val="28"/>
          <w:szCs w:val="28"/>
        </w:rPr>
        <w:t>«Лесничий/Начальник лесопункта ГЛХУ»</w:t>
      </w:r>
      <w:r w:rsidRPr="000611FC">
        <w:rPr>
          <w:rFonts w:ascii="Times New Roman" w:hAnsi="Times New Roman" w:cs="Times New Roman"/>
          <w:bCs/>
          <w:sz w:val="28"/>
          <w:szCs w:val="28"/>
        </w:rPr>
        <w:t xml:space="preserve"> (для ордеров). 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611FC">
        <w:rPr>
          <w:rFonts w:ascii="Times New Roman" w:hAnsi="Times New Roman" w:cs="Times New Roman"/>
          <w:sz w:val="28"/>
          <w:szCs w:val="28"/>
        </w:rPr>
        <w:t>орядок создания ск</w:t>
      </w:r>
      <w:r>
        <w:rPr>
          <w:rFonts w:ascii="Times New Roman" w:hAnsi="Times New Roman" w:cs="Times New Roman"/>
          <w:sz w:val="28"/>
          <w:szCs w:val="28"/>
        </w:rPr>
        <w:t xml:space="preserve">ладов разрешительных документов следующий. 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Для создания склада необходимо нажать на кнопку «Создать новый»: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847" w:rsidRPr="000611FC" w:rsidRDefault="004D1847" w:rsidP="004D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3C4AFC" wp14:editId="48159544">
            <wp:extent cx="5566308" cy="2275200"/>
            <wp:effectExtent l="0" t="0" r="0" b="0"/>
            <wp:docPr id="64" name="Рисунок 64" descr="C:\Users\User\Desktop\Screenshot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Screenshot_1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245" cy="228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 xml:space="preserve"> Заполняются необходимые данные в соответствии с требованием законодательства, указывается владелец склада (как правило лесопользователь), наименование склада, адрес (заполняется в случае если склад расположен вне лесного фонда (массива), вид склада, вид деятельности, лесосека, к которой относится склад. Данные координат (широта и долгота) заполняются автоматически при использовании мобильного приложения.</w:t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17C">
        <w:rPr>
          <w:rFonts w:ascii="Times New Roman" w:hAnsi="Times New Roman" w:cs="Times New Roman"/>
          <w:sz w:val="28"/>
          <w:szCs w:val="28"/>
          <w:highlight w:val="green"/>
        </w:rPr>
        <w:t>По умолчанию склад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Р</w:t>
      </w:r>
      <w:r w:rsidRPr="0086717C">
        <w:rPr>
          <w:rFonts w:ascii="Times New Roman" w:hAnsi="Times New Roman" w:cs="Times New Roman"/>
          <w:sz w:val="28"/>
          <w:szCs w:val="28"/>
          <w:highlight w:val="green"/>
        </w:rPr>
        <w:t>азрешительно</w:t>
      </w:r>
      <w:r>
        <w:rPr>
          <w:rFonts w:ascii="Times New Roman" w:hAnsi="Times New Roman" w:cs="Times New Roman"/>
          <w:sz w:val="28"/>
          <w:szCs w:val="28"/>
          <w:highlight w:val="green"/>
        </w:rPr>
        <w:t>го</w:t>
      </w:r>
      <w:r w:rsidRPr="0086717C">
        <w:rPr>
          <w:rFonts w:ascii="Times New Roman" w:hAnsi="Times New Roman" w:cs="Times New Roman"/>
          <w:sz w:val="28"/>
          <w:szCs w:val="28"/>
          <w:highlight w:val="green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highlight w:val="green"/>
        </w:rPr>
        <w:t>а</w:t>
      </w:r>
      <w:r w:rsidRPr="0086717C">
        <w:rPr>
          <w:rFonts w:ascii="Times New Roman" w:hAnsi="Times New Roman" w:cs="Times New Roman"/>
          <w:sz w:val="28"/>
          <w:szCs w:val="28"/>
          <w:highlight w:val="green"/>
        </w:rPr>
        <w:t xml:space="preserve"> в статусе «Проект» имеет состояние «Не активен» и соответственно не подгружается в перечень складов модуля мобильного приложения «Лесосклад».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b/>
          <w:sz w:val="28"/>
          <w:szCs w:val="28"/>
        </w:rPr>
        <w:t>Алгоритм работы с функционалом по установке, выгрузке и корректировке координат отражен в пункте 12 настоящего руководства.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Параметр «Наименование» заполняется вручную или при помощи кнопки «Заполнить». При нажатии на кнопку «Заполнить» программа сформирует наименование склада по кварталу, выделу и относящейся к складу лесосеке (при их наличии). В случае не заполнения параметра «Наименование» программа заполнит его автоматически по параметрам «Квартал», «Выдел» (при сохранении).</w:t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При создании склада в разрешительном документе необходимо привязать к нему определенную лесосеку, выбрав ее из выпадающего списка. К одному складу в ЕГАИС можно прикрепить только одну лесосеку (к лесосеке же наоборот может относиться несколько складов, т.е. из одного места заготовки может перемещаться древесина на различные места складирования).</w:t>
      </w:r>
    </w:p>
    <w:p w:rsidR="004D1847" w:rsidRPr="00773EFD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lastRenderedPageBreak/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необходимо заполнить</w:t>
      </w:r>
      <w:r w:rsidRPr="000611FC">
        <w:rPr>
          <w:rFonts w:ascii="Times New Roman" w:hAnsi="Times New Roman" w:cs="Times New Roman"/>
          <w:sz w:val="28"/>
          <w:szCs w:val="28"/>
        </w:rPr>
        <w:t xml:space="preserve"> 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11FC">
        <w:rPr>
          <w:rFonts w:ascii="Times New Roman" w:hAnsi="Times New Roman" w:cs="Times New Roman"/>
          <w:sz w:val="28"/>
          <w:szCs w:val="28"/>
        </w:rPr>
        <w:t xml:space="preserve"> по сотруднику, который будет являться ответственным за учет на данном складе. 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11FC">
        <w:rPr>
          <w:rFonts w:ascii="Times New Roman" w:hAnsi="Times New Roman" w:cs="Times New Roman"/>
          <w:i/>
          <w:sz w:val="28"/>
          <w:szCs w:val="28"/>
        </w:rPr>
        <w:t>Справочно.</w:t>
      </w:r>
    </w:p>
    <w:p w:rsidR="004D1847" w:rsidRPr="00DD083E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83E">
        <w:rPr>
          <w:rFonts w:ascii="Times New Roman" w:hAnsi="Times New Roman" w:cs="Times New Roman"/>
          <w:i/>
          <w:sz w:val="28"/>
          <w:szCs w:val="28"/>
        </w:rPr>
        <w:t>Внесение сведений по сотруднику, который будет являться ответственным за учет на данном складе (в т. ч. и редактирование склада) осуществляется до момента окончания срока вывозки по разрешительному документу.</w:t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Для добавления ответственных сотрудников необходимо открыть окно склада (кликом по складу или нажатием на кнопку «</w:t>
      </w:r>
      <w:r w:rsidRPr="000611FC">
        <w:rPr>
          <w:noProof/>
          <w:lang w:eastAsia="ru-RU"/>
        </w:rPr>
        <w:drawing>
          <wp:inline distT="0" distB="0" distL="0" distR="0" wp14:anchorId="7F0C24F2" wp14:editId="0FF2508D">
            <wp:extent cx="238095" cy="266667"/>
            <wp:effectExtent l="0" t="0" r="0" b="635"/>
            <wp:docPr id="1296194180" name="Рисунок 1296194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095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11FC">
        <w:rPr>
          <w:rFonts w:ascii="Times New Roman" w:hAnsi="Times New Roman" w:cs="Times New Roman"/>
          <w:sz w:val="28"/>
          <w:szCs w:val="28"/>
        </w:rPr>
        <w:t>») и в нижней части окна нажать на кнопку «новый»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Pr="000611FC">
        <w:rPr>
          <w:rFonts w:ascii="Times New Roman" w:hAnsi="Times New Roman" w:cs="Times New Roman"/>
          <w:sz w:val="28"/>
          <w:szCs w:val="28"/>
        </w:rPr>
        <w:t xml:space="preserve"> появившемся окне заполнить ФИО сотрудника,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611FC">
        <w:rPr>
          <w:rFonts w:ascii="Times New Roman" w:hAnsi="Times New Roman" w:cs="Times New Roman"/>
          <w:sz w:val="28"/>
          <w:szCs w:val="28"/>
        </w:rPr>
        <w:t>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11FC">
        <w:rPr>
          <w:rFonts w:ascii="Times New Roman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автоматически) установить</w:t>
      </w:r>
      <w:r w:rsidRPr="004A6AB0">
        <w:rPr>
          <w:rFonts w:ascii="Times New Roman" w:hAnsi="Times New Roman" w:cs="Times New Roman"/>
          <w:sz w:val="28"/>
          <w:szCs w:val="28"/>
        </w:rPr>
        <w:t xml:space="preserve"> </w:t>
      </w:r>
      <w:r w:rsidRPr="000611FC">
        <w:rPr>
          <w:rFonts w:ascii="Times New Roman" w:hAnsi="Times New Roman" w:cs="Times New Roman"/>
          <w:sz w:val="28"/>
          <w:szCs w:val="28"/>
        </w:rPr>
        <w:t xml:space="preserve">функции сотрудника на данном складе, отмечая соответствующие галочки: </w:t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08F5C8" wp14:editId="18C9DB37">
            <wp:extent cx="4164008" cy="2484408"/>
            <wp:effectExtent l="0" t="0" r="825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8970" cy="250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После добавления информации нажать «Сохранить и закрыть». Информация по сот</w:t>
      </w:r>
      <w:r>
        <w:rPr>
          <w:rFonts w:ascii="Times New Roman" w:hAnsi="Times New Roman" w:cs="Times New Roman"/>
          <w:sz w:val="28"/>
          <w:szCs w:val="28"/>
        </w:rPr>
        <w:t>руднику отобразится внизу окна.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Дата завершения заполняется только после завершения работы сотрудника на складе (при необходимости изъятия склада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611FC">
        <w:rPr>
          <w:rFonts w:ascii="Times New Roman" w:hAnsi="Times New Roman" w:cs="Times New Roman"/>
          <w:sz w:val="28"/>
          <w:szCs w:val="28"/>
        </w:rPr>
        <w:t xml:space="preserve"> локальной базы данных мобильного приложения) и/или при закрытии склада. 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также </w:t>
      </w:r>
      <w:r w:rsidRPr="000611FC">
        <w:rPr>
          <w:rFonts w:ascii="Times New Roman" w:hAnsi="Times New Roman" w:cs="Times New Roman"/>
          <w:sz w:val="28"/>
          <w:szCs w:val="28"/>
        </w:rPr>
        <w:t>реализована возможность ввода сведений по складской операции «Приход» на складах для организаций, оказывающих комплекс услуг (заготовка и вывозка).</w:t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773EFD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1FC">
        <w:rPr>
          <w:rFonts w:ascii="Times New Roman" w:hAnsi="Times New Roman" w:cs="Times New Roman"/>
          <w:sz w:val="28"/>
          <w:szCs w:val="28"/>
        </w:rPr>
        <w:t>При заполнении ответственного по учету сотрудника в окне «Склад хранения – Добавить/Изменить» в графе «Сотрудник» будут отображаться сотрудники организации (подразделения), которое является владельцем склада, а также сотрудники организац</w:t>
      </w:r>
      <w:r>
        <w:rPr>
          <w:rFonts w:ascii="Times New Roman" w:hAnsi="Times New Roman" w:cs="Times New Roman"/>
          <w:sz w:val="28"/>
          <w:szCs w:val="28"/>
        </w:rPr>
        <w:t>ии, оказывающей комплекс услуг:</w:t>
      </w:r>
    </w:p>
    <w:p w:rsidR="004D1847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1847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847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847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847" w:rsidRPr="000611FC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611FC">
        <w:rPr>
          <w:rFonts w:ascii="Times New Roman" w:hAnsi="Times New Roman" w:cs="Times New Roman"/>
          <w:sz w:val="28"/>
          <w:szCs w:val="28"/>
        </w:rPr>
        <w:t>При этом для сотрудника организации (подразделения), оказывающей комплекс услуг на данном складе будет доступна только функция проведения операции «Приход» (отметка «Учет продукции»):</w:t>
      </w:r>
    </w:p>
    <w:p w:rsidR="004D1847" w:rsidRDefault="004D1847" w:rsidP="004D1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1FC">
        <w:rPr>
          <w:noProof/>
          <w:lang w:eastAsia="ru-RU"/>
        </w:rPr>
        <w:drawing>
          <wp:inline distT="0" distB="0" distL="0" distR="0" wp14:anchorId="12EB937E" wp14:editId="7285F953">
            <wp:extent cx="2154332" cy="1647825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9808" cy="172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847" w:rsidRPr="000611FC" w:rsidRDefault="004D1847" w:rsidP="004D1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847" w:rsidRPr="004D1847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ab/>
        <w:t>Для отображения в списке ответственных сотрудников организации (подразделения), оказывающей комплекс услуг, ответственному за создание в ЕГАИС разрешительных документов необходимо предварительно при создании лесосеки во вкладке «Лесозаготовители» указать для выбранной организации отметку «Вывозка».</w:t>
      </w:r>
    </w:p>
    <w:p w:rsidR="004D1847" w:rsidRPr="000611FC" w:rsidRDefault="004D1847" w:rsidP="004D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noProof/>
          <w:lang w:eastAsia="ru-RU"/>
        </w:rPr>
        <w:drawing>
          <wp:inline distT="0" distB="0" distL="0" distR="0" wp14:anchorId="18BAD9F8" wp14:editId="5348B976">
            <wp:extent cx="5343525" cy="1070829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76413"/>
                    <a:stretch/>
                  </pic:blipFill>
                  <pic:spPr bwMode="auto">
                    <a:xfrm>
                      <a:off x="0" y="0"/>
                      <a:ext cx="5365725" cy="1075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847" w:rsidRPr="000611FC" w:rsidRDefault="004D1847" w:rsidP="004D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i/>
          <w:sz w:val="28"/>
          <w:szCs w:val="28"/>
        </w:rPr>
        <w:tab/>
        <w:t>Справочно. Отметка «Заготовка» проставляется автоматически (не убирать!).</w:t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После внесения сведений по ответственным сотрудник</w:t>
      </w:r>
      <w:r>
        <w:rPr>
          <w:rFonts w:ascii="Times New Roman" w:hAnsi="Times New Roman" w:cs="Times New Roman"/>
          <w:sz w:val="28"/>
          <w:szCs w:val="28"/>
        </w:rPr>
        <w:t>ам нажать «Сохранить и закрыть»:</w:t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FFD0D1" wp14:editId="1BFA9973">
            <wp:extent cx="3391947" cy="3838575"/>
            <wp:effectExtent l="0" t="0" r="0" b="0"/>
            <wp:docPr id="1589156258" name="Рисунок 1589156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1502" cy="384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6717C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При переводе разрешительного документа в статус «Действующий» система автоматически изменяет состояние склада на «Активен»</w:t>
      </w:r>
      <w:r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noProof/>
          <w:lang w:eastAsia="ru-RU"/>
        </w:rPr>
        <w:drawing>
          <wp:inline distT="0" distB="0" distL="0" distR="0" wp14:anchorId="77DD9B1A" wp14:editId="0B943BD8">
            <wp:extent cx="5438095" cy="828571"/>
            <wp:effectExtent l="0" t="0" r="0" b="0"/>
            <wp:docPr id="1589156263" name="Рисунок 1589156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8095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556">
        <w:rPr>
          <w:rFonts w:ascii="Times New Roman" w:hAnsi="Times New Roman" w:cs="Times New Roman"/>
          <w:sz w:val="28"/>
          <w:szCs w:val="28"/>
          <w:highlight w:val="green"/>
        </w:rPr>
        <w:t>После синхронизации в мобильном приложении,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Pr="0086717C">
        <w:rPr>
          <w:rFonts w:ascii="Times New Roman" w:hAnsi="Times New Roman" w:cs="Times New Roman"/>
          <w:sz w:val="28"/>
          <w:szCs w:val="28"/>
          <w:highlight w:val="green"/>
        </w:rPr>
        <w:t>склад</w:t>
      </w:r>
      <w:r w:rsidRPr="009B6556">
        <w:rPr>
          <w:rFonts w:ascii="Times New Roman" w:hAnsi="Times New Roman" w:cs="Times New Roman"/>
          <w:sz w:val="28"/>
          <w:szCs w:val="28"/>
          <w:highlight w:val="green"/>
        </w:rPr>
        <w:t xml:space="preserve"> подгружается в соответствующий перечень модуля 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«Лесосклад», а также в модуле </w:t>
      </w:r>
      <w:r w:rsidRPr="009B6556">
        <w:rPr>
          <w:rFonts w:ascii="Times New Roman" w:hAnsi="Times New Roman" w:cs="Times New Roman"/>
          <w:sz w:val="28"/>
          <w:szCs w:val="28"/>
          <w:highlight w:val="green"/>
        </w:rPr>
        <w:t>«Остатки по складу.</w:t>
      </w:r>
    </w:p>
    <w:p w:rsidR="004D1847" w:rsidRPr="0067446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green"/>
        </w:rPr>
      </w:pPr>
      <w:r w:rsidRPr="0067446C">
        <w:rPr>
          <w:rFonts w:ascii="Times New Roman" w:hAnsi="Times New Roman" w:cs="Times New Roman"/>
          <w:i/>
          <w:sz w:val="28"/>
          <w:szCs w:val="28"/>
          <w:highlight w:val="green"/>
        </w:rPr>
        <w:t>Справочно.</w:t>
      </w:r>
    </w:p>
    <w:p w:rsidR="004D1847" w:rsidRPr="0067446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446C">
        <w:rPr>
          <w:rFonts w:ascii="Times New Roman" w:hAnsi="Times New Roman" w:cs="Times New Roman"/>
          <w:i/>
          <w:sz w:val="28"/>
          <w:szCs w:val="28"/>
          <w:highlight w:val="green"/>
        </w:rPr>
        <w:t>Вернуть статус склада из «Активен» на «Не активен» невозможно (доступно изменение статуса только на «Закрыт»), за исключением случаев изменения статуса разрешительного документа из «Завершен», «Аннулирован», «Действующий» в «Проект» по заявке оператору ЕГАИС при условии отсутствия учета.</w:t>
      </w:r>
      <w:r w:rsidRPr="0067446C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1FC">
        <w:rPr>
          <w:rFonts w:ascii="Times New Roman" w:hAnsi="Times New Roman" w:cs="Times New Roman"/>
          <w:bCs/>
          <w:sz w:val="28"/>
          <w:szCs w:val="28"/>
        </w:rPr>
        <w:t xml:space="preserve">Редактирование складов осуществляется вышеуказанными пользователями только в части добавления ответственных по учету (или МОЛ) сотрудников, изменения статуса склада (с «Активен» на «Закрыт»), выявлении редакционных ошибок. Параметры «Подразделение», «Владелец склада» после внесения учетных данных </w:t>
      </w:r>
      <w:r w:rsidRPr="000611FC">
        <w:rPr>
          <w:rFonts w:ascii="Times New Roman" w:hAnsi="Times New Roman" w:cs="Times New Roman"/>
          <w:b/>
          <w:bCs/>
          <w:sz w:val="28"/>
          <w:szCs w:val="28"/>
        </w:rPr>
        <w:t>не редактируются</w:t>
      </w:r>
      <w:r w:rsidRPr="000611FC">
        <w:rPr>
          <w:rFonts w:ascii="Times New Roman" w:hAnsi="Times New Roman" w:cs="Times New Roman"/>
          <w:bCs/>
          <w:sz w:val="28"/>
          <w:szCs w:val="28"/>
        </w:rPr>
        <w:t>!!!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1FC">
        <w:rPr>
          <w:rFonts w:ascii="Times New Roman" w:hAnsi="Times New Roman" w:cs="Times New Roman"/>
          <w:bCs/>
          <w:sz w:val="28"/>
          <w:szCs w:val="28"/>
        </w:rPr>
        <w:t>Редактирование складов осуществляется в разрешительном документе, имеющим статус «Проект», «Действующий». Статус склада не зависит от статуса разрешительного документа.</w:t>
      </w:r>
    </w:p>
    <w:p w:rsidR="004D1847" w:rsidRPr="000611FC" w:rsidRDefault="004D1847" w:rsidP="004D184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11F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Важно!!!</w:t>
      </w:r>
      <w:r w:rsidRPr="00061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Склад не рекомендуется редактировать после перевода его в статус «Закрыт»!!! В противном случае неизбежны ошибки при формировании отчетов.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При создании склада посредством модуля «Склады» все параметры заполняются по аналогии со складом разрешительного документа за исключением параметра «Лесосека».  Параметр «Лесосека» в данном случае не заполняется.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>Склады, создаваемые в данном модуле не связаны с разрешительными документами и относятся как правило к складам вида «цех деревообработки», «станция отгрузки», «нижний склад», «склад хранения»:</w:t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noProof/>
          <w:lang w:eastAsia="ru-RU"/>
        </w:rPr>
        <w:drawing>
          <wp:inline distT="0" distB="0" distL="0" distR="0" wp14:anchorId="50C889A3" wp14:editId="38550696">
            <wp:extent cx="2735329" cy="1224951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8460" cy="123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847" w:rsidRPr="000611FC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1847" w:rsidRDefault="004D1847" w:rsidP="004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FC">
        <w:rPr>
          <w:rFonts w:ascii="Times New Roman" w:hAnsi="Times New Roman" w:cs="Times New Roman"/>
          <w:sz w:val="28"/>
          <w:szCs w:val="28"/>
        </w:rPr>
        <w:t xml:space="preserve">Для модуля ЕГАИС «Разрешительный документ» можно выбрать только такие типы складов как «Франко-верхний склад», «Франко- лесосека», «Промежуточный лесопромышленный склад». Для создания склада </w:t>
      </w:r>
      <w:r w:rsidRPr="000611FC">
        <w:rPr>
          <w:rFonts w:ascii="Times New Roman" w:hAnsi="Times New Roman" w:cs="Times New Roman"/>
          <w:sz w:val="28"/>
          <w:szCs w:val="28"/>
        </w:rPr>
        <w:lastRenderedPageBreak/>
        <w:t>посредством модуля ЕГАИС «Склады» можно выбрать такие типы складов как «Цех деревообработки»; «Станция отгрузки»; «Нижний склад»; «Склад хранения».</w:t>
      </w:r>
    </w:p>
    <w:p w:rsidR="004D1847" w:rsidRPr="000611FC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61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десктопном приложении имеется возможность просмотра точки склада на карте </w:t>
      </w:r>
      <w:r w:rsidRPr="000611F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Google</w:t>
      </w:r>
      <w:r w:rsidRPr="00061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посредством загрузки страницы в интернет-браузере.</w:t>
      </w:r>
    </w:p>
    <w:p w:rsidR="004D1847" w:rsidRPr="000611FC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11F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Для этого необходимо чтобы у склада были внесены координаты.</w:t>
      </w:r>
    </w:p>
    <w:p w:rsidR="004D1847" w:rsidRPr="000611FC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11F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Для просмотра точки склада на карте </w:t>
      </w:r>
      <w:r w:rsidRPr="000611F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Google</w:t>
      </w:r>
      <w:r w:rsidRPr="00061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 в десктопном приложении в модуле «Склады» выбрать склад с координатами и в контекстном меню (открыть правым нажатием кнопкой мыши) выбрать «Показать на карте»:</w:t>
      </w:r>
    </w:p>
    <w:p w:rsidR="004D1847" w:rsidRPr="000611FC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1847" w:rsidRPr="00CC4E26" w:rsidRDefault="004D1847" w:rsidP="004D1847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11FC">
        <w:rPr>
          <w:noProof/>
          <w:lang w:eastAsia="ru-RU"/>
        </w:rPr>
        <w:drawing>
          <wp:inline distT="0" distB="0" distL="0" distR="0" wp14:anchorId="30EA7033" wp14:editId="2CDF27D9">
            <wp:extent cx="4949117" cy="2717321"/>
            <wp:effectExtent l="0" t="0" r="4445" b="698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3561"/>
                    <a:stretch/>
                  </pic:blipFill>
                  <pic:spPr bwMode="auto">
                    <a:xfrm>
                      <a:off x="0" y="0"/>
                      <a:ext cx="5053626" cy="2774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847" w:rsidRPr="000611FC" w:rsidRDefault="004D1847" w:rsidP="004D18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0611FC">
        <w:rPr>
          <w:rFonts w:ascii="Times New Roman" w:hAnsi="Times New Roman" w:cs="Times New Roman"/>
          <w:noProof/>
          <w:sz w:val="28"/>
          <w:szCs w:val="28"/>
        </w:rPr>
        <w:t>Также данную информацию по складу можно получить посредством модуля «Разрешительный документ» во вкладке «Склады»:</w:t>
      </w:r>
    </w:p>
    <w:p w:rsidR="004D1847" w:rsidRDefault="004D1847" w:rsidP="004D1847">
      <w:pPr>
        <w:spacing w:after="0" w:line="240" w:lineRule="auto"/>
        <w:jc w:val="both"/>
        <w:rPr>
          <w:noProof/>
          <w:lang w:eastAsia="ru-RU"/>
        </w:rPr>
      </w:pPr>
    </w:p>
    <w:p w:rsidR="004D1847" w:rsidRPr="000611FC" w:rsidRDefault="004D1847" w:rsidP="004D18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11FC">
        <w:rPr>
          <w:noProof/>
          <w:lang w:eastAsia="ru-RU"/>
        </w:rPr>
        <w:drawing>
          <wp:inline distT="0" distB="0" distL="0" distR="0" wp14:anchorId="08088913" wp14:editId="4A7F5E31">
            <wp:extent cx="5414839" cy="3005043"/>
            <wp:effectExtent l="0" t="0" r="0" b="508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r="22375" b="27621"/>
                    <a:stretch/>
                  </pic:blipFill>
                  <pic:spPr bwMode="auto">
                    <a:xfrm>
                      <a:off x="0" y="0"/>
                      <a:ext cx="5492630" cy="3048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1847" w:rsidRDefault="004D1847" w:rsidP="004D18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11FC">
        <w:rPr>
          <w:rFonts w:ascii="Times New Roman" w:hAnsi="Times New Roman" w:cs="Times New Roman"/>
          <w:noProof/>
          <w:sz w:val="28"/>
          <w:szCs w:val="28"/>
        </w:rPr>
        <w:tab/>
      </w:r>
    </w:p>
    <w:p w:rsidR="00A3027E" w:rsidRPr="004D1847" w:rsidRDefault="004D1847" w:rsidP="004D18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0611FC">
        <w:rPr>
          <w:rFonts w:ascii="Times New Roman" w:hAnsi="Times New Roman" w:cs="Times New Roman"/>
          <w:noProof/>
          <w:sz w:val="28"/>
          <w:szCs w:val="28"/>
        </w:rPr>
        <w:t xml:space="preserve">После нажатия на </w:t>
      </w:r>
      <w:r w:rsidRPr="000611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«Показать на карте» </w:t>
      </w:r>
      <w:r w:rsidRPr="000611FC">
        <w:rPr>
          <w:rFonts w:ascii="Times New Roman" w:hAnsi="Times New Roman" w:cs="Times New Roman"/>
          <w:noProof/>
          <w:sz w:val="28"/>
          <w:szCs w:val="28"/>
        </w:rPr>
        <w:t>запуститься браузер и отобразиться соответствующая информация.</w:t>
      </w:r>
    </w:p>
    <w:sectPr w:rsidR="00A3027E" w:rsidRPr="004D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47"/>
    <w:rsid w:val="004D1847"/>
    <w:rsid w:val="00511065"/>
    <w:rsid w:val="00A3027E"/>
    <w:rsid w:val="00D926A8"/>
    <w:rsid w:val="00D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3E56"/>
  <w15:chartTrackingRefBased/>
  <w15:docId w15:val="{0FB5B7B1-6560-41DE-8974-55B2A53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847"/>
  </w:style>
  <w:style w:type="paragraph" w:styleId="3">
    <w:name w:val="heading 3"/>
    <w:basedOn w:val="a"/>
    <w:next w:val="a"/>
    <w:link w:val="30"/>
    <w:uiPriority w:val="9"/>
    <w:unhideWhenUsed/>
    <w:qFormat/>
    <w:rsid w:val="004D18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18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2025-04-17T06:35:00Z</dcterms:created>
  <dcterms:modified xsi:type="dcterms:W3CDTF">2025-04-17T06:37:00Z</dcterms:modified>
</cp:coreProperties>
</file>