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Layout w:type="fixed"/>
        <w:tblLook w:val="04A0" w:firstRow="1" w:lastRow="0" w:firstColumn="1" w:lastColumn="0" w:noHBand="0" w:noVBand="1"/>
      </w:tblPr>
      <w:tblGrid>
        <w:gridCol w:w="567"/>
        <w:gridCol w:w="1005"/>
        <w:gridCol w:w="1859"/>
        <w:gridCol w:w="113"/>
        <w:gridCol w:w="734"/>
        <w:gridCol w:w="117"/>
        <w:gridCol w:w="850"/>
        <w:gridCol w:w="709"/>
        <w:gridCol w:w="481"/>
        <w:gridCol w:w="795"/>
        <w:gridCol w:w="283"/>
        <w:gridCol w:w="425"/>
        <w:gridCol w:w="284"/>
        <w:gridCol w:w="567"/>
        <w:gridCol w:w="209"/>
        <w:gridCol w:w="964"/>
        <w:gridCol w:w="953"/>
      </w:tblGrid>
      <w:tr w:rsidR="001C09D1" w:rsidTr="00C50326">
        <w:trPr>
          <w:trHeight w:val="318"/>
        </w:trPr>
        <w:tc>
          <w:tcPr>
            <w:tcW w:w="109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09D1" w:rsidRPr="00494221" w:rsidRDefault="001C09D1" w:rsidP="001C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21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C569E5" w:rsidTr="00FE7C47">
        <w:trPr>
          <w:trHeight w:val="318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E5" w:rsidRDefault="00C569E5" w:rsidP="001C09D1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C569E5" w:rsidRDefault="00C569E5" w:rsidP="001C09D1"/>
        </w:tc>
        <w:tc>
          <w:tcPr>
            <w:tcW w:w="30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9E5" w:rsidRPr="001C09D1" w:rsidRDefault="00C569E5" w:rsidP="001C09D1">
            <w:r w:rsidRPr="0015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услуг №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9E5" w:rsidRDefault="00C569E5" w:rsidP="001C09D1"/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E5" w:rsidRDefault="00C569E5" w:rsidP="001C09D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569E5" w:rsidRDefault="00C569E5" w:rsidP="001C09D1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C569E5" w:rsidRDefault="00C569E5" w:rsidP="001C09D1"/>
        </w:tc>
      </w:tr>
      <w:tr w:rsidR="001C09D1" w:rsidTr="00B36582">
        <w:trPr>
          <w:trHeight w:val="318"/>
        </w:trPr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9D1" w:rsidRDefault="001C09D1" w:rsidP="001C09D1">
            <w:r w:rsidRPr="009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9D1" w:rsidRDefault="001C09D1" w:rsidP="001C09D1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9D1" w:rsidRDefault="001C09D1" w:rsidP="001C09D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09D1" w:rsidRDefault="001C09D1" w:rsidP="001C09D1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9D1" w:rsidRDefault="001C09D1" w:rsidP="001C09D1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9D1" w:rsidRDefault="001C09D1" w:rsidP="001C09D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9D1" w:rsidRDefault="001C09D1" w:rsidP="001C09D1"/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9D1" w:rsidRDefault="008407E0" w:rsidP="00043975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сентября 2021 г.</w:t>
            </w:r>
          </w:p>
        </w:tc>
      </w:tr>
      <w:tr w:rsidR="00C50326" w:rsidTr="00B36582">
        <w:trPr>
          <w:trHeight w:val="227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9D1" w:rsidRDefault="001C09D1" w:rsidP="001C09D1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1C09D1" w:rsidRDefault="001C09D1" w:rsidP="001C09D1"/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9D1" w:rsidRDefault="001C09D1" w:rsidP="001C09D1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9D1" w:rsidRDefault="001C09D1" w:rsidP="001C09D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09D1" w:rsidRDefault="001C09D1" w:rsidP="001C09D1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9D1" w:rsidRDefault="001C09D1" w:rsidP="001C09D1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9D1" w:rsidRDefault="001C09D1" w:rsidP="001C09D1"/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9D1" w:rsidRDefault="001C09D1" w:rsidP="001C09D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09D1" w:rsidRDefault="001C09D1" w:rsidP="001C09D1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C09D1" w:rsidRDefault="001C09D1" w:rsidP="001C09D1"/>
        </w:tc>
      </w:tr>
      <w:tr w:rsidR="001C09D1" w:rsidTr="00C569E5">
        <w:trPr>
          <w:trHeight w:val="227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9D1" w:rsidRPr="008341B6" w:rsidRDefault="001C09D1" w:rsidP="001C09D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1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</w:p>
        </w:tc>
        <w:tc>
          <w:tcPr>
            <w:tcW w:w="934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09D1" w:rsidRDefault="008407E0" w:rsidP="00C569E5">
            <w:pPr>
              <w:spacing w:line="209" w:lineRule="auto"/>
            </w:pPr>
            <w:proofErr w:type="spellStart"/>
            <w:r>
              <w:rPr>
                <w:rStyle w:val="2Arial0"/>
                <w:rFonts w:ascii="Times New Roman" w:hAnsi="Times New Roman" w:cs="Times New Roman"/>
              </w:rPr>
              <w:t>Столинский</w:t>
            </w:r>
            <w:proofErr w:type="spellEnd"/>
            <w:r>
              <w:rPr>
                <w:rStyle w:val="2Arial0"/>
                <w:rFonts w:ascii="Times New Roman" w:hAnsi="Times New Roman" w:cs="Times New Roman"/>
              </w:rPr>
              <w:t xml:space="preserve"> лесхоз, УНП 200114751, 225510, Брестская обл., г. </w:t>
            </w:r>
            <w:proofErr w:type="spellStart"/>
            <w:r>
              <w:rPr>
                <w:rStyle w:val="2Arial0"/>
                <w:rFonts w:ascii="Times New Roman" w:hAnsi="Times New Roman" w:cs="Times New Roman"/>
              </w:rPr>
              <w:t>Столин</w:t>
            </w:r>
            <w:proofErr w:type="spellEnd"/>
            <w:r>
              <w:rPr>
                <w:rStyle w:val="2Arial0"/>
                <w:rFonts w:ascii="Times New Roman" w:hAnsi="Times New Roman" w:cs="Times New Roman"/>
              </w:rPr>
              <w:t xml:space="preserve">, ул. Терешковой, д. 62, р/с BY10AKBB30120002400431200000, Банк: ЦБУ № 124 г. </w:t>
            </w:r>
            <w:proofErr w:type="spellStart"/>
            <w:r>
              <w:rPr>
                <w:rStyle w:val="2Arial0"/>
                <w:rFonts w:ascii="Times New Roman" w:hAnsi="Times New Roman" w:cs="Times New Roman"/>
              </w:rPr>
              <w:t>Столин</w:t>
            </w:r>
            <w:proofErr w:type="spellEnd"/>
            <w:r>
              <w:rPr>
                <w:rStyle w:val="2Arial0"/>
                <w:rFonts w:ascii="Times New Roman" w:hAnsi="Times New Roman" w:cs="Times New Roman"/>
              </w:rPr>
              <w:t xml:space="preserve"> филиала № 121 г. Пинск ОАО "АСБ </w:t>
            </w:r>
            <w:proofErr w:type="spellStart"/>
            <w:r>
              <w:rPr>
                <w:rStyle w:val="2Arial0"/>
                <w:rFonts w:ascii="Times New Roman" w:hAnsi="Times New Roman" w:cs="Times New Roman"/>
              </w:rPr>
              <w:t>Беларусбанк</w:t>
            </w:r>
            <w:proofErr w:type="spellEnd"/>
            <w:r>
              <w:rPr>
                <w:rStyle w:val="2Arial0"/>
                <w:rFonts w:ascii="Times New Roman" w:hAnsi="Times New Roman" w:cs="Times New Roman"/>
              </w:rPr>
              <w:t xml:space="preserve">", г. </w:t>
            </w:r>
            <w:proofErr w:type="spellStart"/>
            <w:r>
              <w:rPr>
                <w:rStyle w:val="2Arial0"/>
                <w:rFonts w:ascii="Times New Roman" w:hAnsi="Times New Roman" w:cs="Times New Roman"/>
              </w:rPr>
              <w:t>Столин</w:t>
            </w:r>
            <w:proofErr w:type="spellEnd"/>
            <w:r>
              <w:rPr>
                <w:rStyle w:val="2Arial0"/>
                <w:rFonts w:ascii="Times New Roman" w:hAnsi="Times New Roman" w:cs="Times New Roman"/>
              </w:rPr>
              <w:t xml:space="preserve">, ул. Ленина, 9. Код AKBBBY21121 </w:t>
            </w:r>
          </w:p>
        </w:tc>
      </w:tr>
      <w:tr w:rsidR="001C09D1" w:rsidTr="00C50326">
        <w:trPr>
          <w:trHeight w:val="318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9D1" w:rsidRDefault="001C09D1" w:rsidP="001C09D1"/>
        </w:tc>
        <w:tc>
          <w:tcPr>
            <w:tcW w:w="934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1C09D1" w:rsidRDefault="001C09D1" w:rsidP="001C09D1"/>
        </w:tc>
      </w:tr>
      <w:tr w:rsidR="001C09D1" w:rsidTr="00010DD0">
        <w:trPr>
          <w:trHeight w:val="202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9D1" w:rsidRDefault="001C09D1" w:rsidP="001C09D1"/>
        </w:tc>
        <w:tc>
          <w:tcPr>
            <w:tcW w:w="934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1C09D1" w:rsidRDefault="001C09D1" w:rsidP="001C09D1"/>
        </w:tc>
      </w:tr>
      <w:tr w:rsidR="0065454B" w:rsidTr="0065454B">
        <w:trPr>
          <w:trHeight w:val="2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54B" w:rsidRDefault="0065454B" w:rsidP="00FB7A59">
            <w:r w:rsidRPr="001578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Исполнитель:</w:t>
            </w:r>
          </w:p>
        </w:tc>
        <w:tc>
          <w:tcPr>
            <w:tcW w:w="9343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010DD0" w:rsidRDefault="00010DD0" w:rsidP="006A7148">
            <w:pPr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54B" w:rsidRDefault="0065454B" w:rsidP="006A7148">
            <w:pPr>
              <w:spacing w:line="209" w:lineRule="auto"/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«Белгослес»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220089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Минск, ул. Железнодорожная,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р/с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BY36BAPB30122300300170000000 Региональная дирекция по г. Минску ОАО "</w:t>
            </w:r>
            <w:proofErr w:type="spellStart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Белагропромбанк</w:t>
            </w:r>
            <w:proofErr w:type="spellEnd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Минск, ул. Романовская Слобода,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BAPBBY2X</w:t>
            </w:r>
          </w:p>
        </w:tc>
      </w:tr>
      <w:tr w:rsidR="0065454B" w:rsidTr="007A0D6B">
        <w:trPr>
          <w:trHeight w:val="2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54B" w:rsidRPr="00157823" w:rsidRDefault="0065454B" w:rsidP="00FB7A5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343" w:type="dxa"/>
            <w:gridSpan w:val="15"/>
            <w:vMerge/>
            <w:tcBorders>
              <w:left w:val="nil"/>
              <w:right w:val="nil"/>
            </w:tcBorders>
            <w:vAlign w:val="bottom"/>
          </w:tcPr>
          <w:p w:rsidR="0065454B" w:rsidRPr="00157823" w:rsidRDefault="0065454B" w:rsidP="006D0FF8">
            <w:pPr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54B" w:rsidTr="00D27AF8">
        <w:trPr>
          <w:trHeight w:val="132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54B" w:rsidRPr="00157823" w:rsidRDefault="0065454B" w:rsidP="00FB7A5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343" w:type="dxa"/>
            <w:gridSpan w:val="15"/>
            <w:vMerge/>
            <w:tcBorders>
              <w:left w:val="nil"/>
              <w:bottom w:val="nil"/>
              <w:right w:val="nil"/>
            </w:tcBorders>
            <w:vAlign w:val="bottom"/>
          </w:tcPr>
          <w:p w:rsidR="0065454B" w:rsidRPr="00157823" w:rsidRDefault="0065454B" w:rsidP="006D0FF8">
            <w:pPr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9D1" w:rsidTr="006D0FF8">
        <w:trPr>
          <w:trHeight w:val="318"/>
        </w:trPr>
        <w:tc>
          <w:tcPr>
            <w:tcW w:w="109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407E0" w:rsidRDefault="008407E0" w:rsidP="000010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C09D1" w:rsidRDefault="008407E0" w:rsidP="000010C8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Настоящий акт подтверждает, что Исполнитель в полном объеме оказал услуги согласно прейскуранту №2 от 02.09.2021:</w:t>
            </w:r>
          </w:p>
        </w:tc>
      </w:tr>
      <w:tr w:rsidR="00C50326" w:rsidTr="00B36582">
        <w:trPr>
          <w:trHeight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26" w:rsidRDefault="00C50326" w:rsidP="00C50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26" w:rsidRDefault="00C50326" w:rsidP="00C50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(тариф) без НДС, </w:t>
            </w:r>
          </w:p>
          <w:p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 коп.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без НДС, 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руб. коп.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26" w:rsidRPr="00157823" w:rsidRDefault="00C50326" w:rsidP="00C50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Ставка НДС, 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НДС,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руб. коп.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с НДС, руб. коп.</w:t>
            </w:r>
          </w:p>
        </w:tc>
      </w:tr>
      <w:tr w:rsidR="0031027B" w:rsidTr="00B36582">
        <w:trPr>
          <w:cantSplit/>
          <w:trHeight w:val="4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7B" w:rsidRDefault="0031027B" w:rsidP="0031027B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7B" w:rsidRPr="001D17B1" w:rsidRDefault="008407E0" w:rsidP="0031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программного продукта АРМ "Лесопользование-3"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7B" w:rsidRPr="001D17B1" w:rsidRDefault="008407E0" w:rsidP="00310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7B" w:rsidRPr="001D17B1" w:rsidRDefault="008407E0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7B" w:rsidRPr="001D17B1" w:rsidRDefault="008407E0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55.42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7B" w:rsidRPr="001D17B1" w:rsidRDefault="008407E0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55.42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7B" w:rsidRPr="001D17B1" w:rsidRDefault="008407E0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7B" w:rsidRPr="001D17B1" w:rsidRDefault="008407E0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7B" w:rsidRPr="001D17B1" w:rsidRDefault="008407E0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66.5</w:t>
            </w:r>
          </w:p>
        </w:tc>
      </w:tr>
      <w:tr w:rsidR="0031027B" w:rsidTr="00C50326">
        <w:trPr>
          <w:trHeight w:val="425"/>
        </w:trPr>
        <w:tc>
          <w:tcPr>
            <w:tcW w:w="89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7B" w:rsidRDefault="0031027B" w:rsidP="0031027B"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 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7B" w:rsidRPr="00157823" w:rsidRDefault="008407E0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7B" w:rsidRPr="00157823" w:rsidRDefault="008407E0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66.5</w:t>
            </w:r>
          </w:p>
        </w:tc>
      </w:tr>
      <w:tr w:rsidR="00C50326" w:rsidTr="00C569E5">
        <w:trPr>
          <w:trHeight w:val="1588"/>
        </w:trPr>
        <w:tc>
          <w:tcPr>
            <w:tcW w:w="10915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07E0" w:rsidRDefault="008407E0" w:rsidP="007E5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единоличного составления настоящего Акта: публичный договор б/н от 01.09.202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п. 6 ст. 10 Закона Республики Беларусь от 12.07.2013 № 57-З "О бухгалтерском учете и отчетности",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 п. 1, п. 1-1 постановления Министерства финансов Республики Беларусь от 12.02.2018 № 13 "О единоличном составлении первичных учетных документов и признании утратившим силу постановления Министерства финансов Республики Беларусь от 21 декабря 2015 г. № 58", подп. 1.1.1 постановления Министерства финансов Республики Беларусь от 08.08.2018 № 55 "О дате совершения отдельных хозяйственных операций".</w:t>
            </w:r>
          </w:p>
          <w:p w:rsidR="00C50326" w:rsidRDefault="00C50326" w:rsidP="007E51D0">
            <w:pPr>
              <w:jc w:val="both"/>
            </w:pPr>
          </w:p>
        </w:tc>
      </w:tr>
      <w:tr w:rsidR="004E498F" w:rsidTr="00494221">
        <w:trPr>
          <w:trHeight w:val="318"/>
        </w:trPr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E498F" w:rsidRPr="00494221" w:rsidRDefault="008407E0" w:rsidP="00494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98F" w:rsidRPr="00494221" w:rsidRDefault="004E498F" w:rsidP="004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E498F" w:rsidRPr="00494221" w:rsidRDefault="004E498F" w:rsidP="004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98F" w:rsidRPr="00494221" w:rsidRDefault="004E498F" w:rsidP="004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E498F" w:rsidRPr="00494221" w:rsidRDefault="008407E0" w:rsidP="00494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А.В.Таркан</w:t>
            </w:r>
            <w:proofErr w:type="spellEnd"/>
          </w:p>
        </w:tc>
      </w:tr>
      <w:tr w:rsidR="004E498F" w:rsidTr="004E498F">
        <w:trPr>
          <w:trHeight w:val="318"/>
        </w:trPr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498F" w:rsidRDefault="004E498F" w:rsidP="004E498F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должности руководителя)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98F" w:rsidRDefault="004E498F" w:rsidP="00FB7A59"/>
        </w:tc>
        <w:tc>
          <w:tcPr>
            <w:tcW w:w="311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498F" w:rsidRDefault="004E498F" w:rsidP="004E498F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E498F" w:rsidRDefault="004E498F" w:rsidP="00FB7A59"/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498F" w:rsidRDefault="004E498F" w:rsidP="004E498F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C50326" w:rsidTr="00B36582">
        <w:trPr>
          <w:trHeight w:val="1134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326" w:rsidRDefault="00C50326" w:rsidP="00C50326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C50326" w:rsidRDefault="00C50326" w:rsidP="00C50326"/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326" w:rsidRDefault="00C50326" w:rsidP="00C50326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326" w:rsidRDefault="00C50326" w:rsidP="00C5032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0326" w:rsidRDefault="00C50326" w:rsidP="00C50326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326" w:rsidRDefault="00C50326" w:rsidP="00C50326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326" w:rsidRDefault="00C50326" w:rsidP="00C50326"/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326" w:rsidRDefault="00C50326" w:rsidP="00C50326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50326" w:rsidRDefault="00C50326" w:rsidP="00C50326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C50326" w:rsidRDefault="00C50326" w:rsidP="00C50326"/>
        </w:tc>
      </w:tr>
    </w:tbl>
    <w:p w:rsidR="00781D52" w:rsidRPr="001C09D1" w:rsidRDefault="00781D52" w:rsidP="001C09D1">
      <w:pPr>
        <w:ind w:firstLine="284"/>
      </w:pPr>
    </w:p>
    <w:sectPr w:rsidR="00781D52" w:rsidRPr="001C09D1" w:rsidSect="00335CCB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20"/>
    <w:rsid w:val="000010C8"/>
    <w:rsid w:val="0000282D"/>
    <w:rsid w:val="00010DD0"/>
    <w:rsid w:val="00043975"/>
    <w:rsid w:val="00107732"/>
    <w:rsid w:val="00125644"/>
    <w:rsid w:val="001C09D1"/>
    <w:rsid w:val="001D17B1"/>
    <w:rsid w:val="001D7120"/>
    <w:rsid w:val="00236342"/>
    <w:rsid w:val="002D2277"/>
    <w:rsid w:val="0031027B"/>
    <w:rsid w:val="00335CCB"/>
    <w:rsid w:val="00494221"/>
    <w:rsid w:val="004E498F"/>
    <w:rsid w:val="00512045"/>
    <w:rsid w:val="0051665A"/>
    <w:rsid w:val="00583B98"/>
    <w:rsid w:val="0065454B"/>
    <w:rsid w:val="006A7148"/>
    <w:rsid w:val="006B5A83"/>
    <w:rsid w:val="006D0FF8"/>
    <w:rsid w:val="006D7B66"/>
    <w:rsid w:val="0072033B"/>
    <w:rsid w:val="00781D52"/>
    <w:rsid w:val="00784804"/>
    <w:rsid w:val="007E51D0"/>
    <w:rsid w:val="008407E0"/>
    <w:rsid w:val="00894C9B"/>
    <w:rsid w:val="00900C7D"/>
    <w:rsid w:val="00A53686"/>
    <w:rsid w:val="00A5769F"/>
    <w:rsid w:val="00A577EE"/>
    <w:rsid w:val="00B36582"/>
    <w:rsid w:val="00BE1A4B"/>
    <w:rsid w:val="00C50326"/>
    <w:rsid w:val="00C569E5"/>
    <w:rsid w:val="00D27AF8"/>
    <w:rsid w:val="00F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759724-9613-4CF0-9ABF-17E730E7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282D"/>
    <w:pPr>
      <w:spacing w:after="0" w:line="240" w:lineRule="auto"/>
    </w:pPr>
  </w:style>
  <w:style w:type="character" w:customStyle="1" w:styleId="2Arial">
    <w:name w:val="Основной текст (2) + Arial;Полужирный"/>
    <w:basedOn w:val="a0"/>
    <w:rsid w:val="0000282D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rial0">
    <w:name w:val="Основной текст (2) + Arial"/>
    <w:aliases w:val="9 pt"/>
    <w:basedOn w:val="a0"/>
    <w:rsid w:val="000028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2</cp:revision>
  <cp:lastPrinted>2019-12-26T14:33:00Z</cp:lastPrinted>
  <dcterms:created xsi:type="dcterms:W3CDTF">2021-09-09T09:12:00Z</dcterms:created>
  <dcterms:modified xsi:type="dcterms:W3CDTF">2021-09-09T09:12:00Z</dcterms:modified>
</cp:coreProperties>
</file>