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4"/>
        <w:gridCol w:w="1174"/>
        <w:gridCol w:w="1293"/>
        <w:gridCol w:w="1174"/>
        <w:gridCol w:w="1174"/>
        <w:gridCol w:w="1400"/>
      </w:tblGrid>
      <w:tr w:rsidR="00B00EAF" w:rsidRPr="00157823" w:rsidTr="00B00EAF">
        <w:trPr>
          <w:trHeight w:val="315"/>
        </w:trPr>
        <w:tc>
          <w:tcPr>
            <w:tcW w:w="10915" w:type="dxa"/>
            <w:gridSpan w:val="9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00EAF" w:rsidRPr="00157823" w:rsidTr="00B00EAF">
        <w:trPr>
          <w:trHeight w:val="315"/>
        </w:trPr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gridSpan w:val="3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0EAF" w:rsidRPr="006F3835" w:rsidTr="00B00EAF">
        <w:trPr>
          <w:trHeight w:val="315"/>
        </w:trPr>
        <w:tc>
          <w:tcPr>
            <w:tcW w:w="2351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DD55DF" w:rsidP="00D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5DF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27</w:t>
            </w:r>
            <w:r w:rsidR="00B00EAF" w:rsidRPr="00DD55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D55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января</w:t>
            </w:r>
            <w:r w:rsidR="00B00EAF" w:rsidRPr="00DD55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20</w:t>
            </w:r>
            <w:r w:rsidRPr="00DD55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  <w:r w:rsidR="00B00EAF" w:rsidRPr="00DD55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</w:tc>
      </w:tr>
    </w:tbl>
    <w:p w:rsidR="00B00EAF" w:rsidRPr="006F3835" w:rsidRDefault="00B00EAF" w:rsidP="00B00EAF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674" w:type="dxa"/>
        <w:tblInd w:w="66" w:type="dxa"/>
        <w:tblLook w:val="04A0" w:firstRow="1" w:lastRow="0" w:firstColumn="1" w:lastColumn="0" w:noHBand="0" w:noVBand="1"/>
      </w:tblPr>
      <w:tblGrid>
        <w:gridCol w:w="1310"/>
        <w:gridCol w:w="9364"/>
      </w:tblGrid>
      <w:tr w:rsidR="00B00EAF" w:rsidRPr="006F3835" w:rsidTr="00DD55DF">
        <w:trPr>
          <w:trHeight w:val="285"/>
        </w:trPr>
        <w:tc>
          <w:tcPr>
            <w:tcW w:w="1310" w:type="dxa"/>
            <w:shd w:val="clear" w:color="000000" w:fill="FFFFFF"/>
            <w:noWrap/>
            <w:hideMark/>
          </w:tcPr>
          <w:p w:rsidR="00B00EAF" w:rsidRPr="008341B6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64" w:type="dxa"/>
            <w:shd w:val="clear" w:color="000000" w:fill="FFFFFF"/>
            <w:noWrap/>
            <w:vAlign w:val="bottom"/>
            <w:hideMark/>
          </w:tcPr>
          <w:p w:rsidR="00B00EAF" w:rsidRPr="009E4251" w:rsidRDefault="00B00EAF" w:rsidP="00B00EAF">
            <w:pPr>
              <w:pStyle w:val="20"/>
              <w:shd w:val="clear" w:color="auto" w:fill="auto"/>
              <w:spacing w:line="202" w:lineRule="exact"/>
              <w:rPr>
                <w:rFonts w:eastAsia="Arial"/>
              </w:rPr>
            </w:pPr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ГЛХУ «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Лоевский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 лесхоз», 247095, Гомельская обл.</w:t>
            </w:r>
            <w:proofErr w:type="gram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Батова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, д. 63 р/с 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BY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07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36059000001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930000000, Банк: ЦБУ № 337 в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 Региональной дирекции по Гомельской области ОАО "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Белагропромбанк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"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Первомайская, 2 Код 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BAPBBY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2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X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 xml:space="preserve"> </w:t>
            </w:r>
            <w:r w:rsidRPr="00DD55DF">
              <w:rPr>
                <w:rStyle w:val="2Arial"/>
                <w:rFonts w:ascii="Times New Roman" w:hAnsi="Times New Roman" w:cs="Times New Roman"/>
                <w:color w:val="FF0000"/>
              </w:rPr>
              <w:t>УНП 490492934</w:t>
            </w:r>
          </w:p>
        </w:tc>
      </w:tr>
    </w:tbl>
    <w:p w:rsidR="00B00EAF" w:rsidRPr="00157823" w:rsidRDefault="00B00EAF" w:rsidP="00B00EAF">
      <w:pPr>
        <w:spacing w:after="0" w:line="240" w:lineRule="auto"/>
        <w:ind w:left="142"/>
        <w:rPr>
          <w:rFonts w:ascii="Times New Roman" w:hAnsi="Times New Roman" w:cs="Times New Roman"/>
        </w:rPr>
      </w:pPr>
    </w:p>
    <w:tbl>
      <w:tblPr>
        <w:tblW w:w="10835" w:type="dxa"/>
        <w:tblInd w:w="66" w:type="dxa"/>
        <w:tblLook w:val="04A0" w:firstRow="1" w:lastRow="0" w:firstColumn="1" w:lastColumn="0" w:noHBand="0" w:noVBand="1"/>
      </w:tblPr>
      <w:tblGrid>
        <w:gridCol w:w="1554"/>
        <w:gridCol w:w="9281"/>
      </w:tblGrid>
      <w:tr w:rsidR="00B00EAF" w:rsidRPr="00157823" w:rsidTr="00DD55DF">
        <w:trPr>
          <w:trHeight w:val="270"/>
        </w:trPr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2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220089 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27</w:t>
            </w:r>
            <w:r w:rsid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226-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00EAF" w:rsidRPr="00157823" w:rsidTr="00DD55DF">
        <w:trPr>
          <w:trHeight w:val="255"/>
        </w:trPr>
        <w:tc>
          <w:tcPr>
            <w:tcW w:w="108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00EAF" w:rsidRPr="00157823" w:rsidTr="00DD55DF">
        <w:trPr>
          <w:trHeight w:val="255"/>
        </w:trPr>
        <w:tc>
          <w:tcPr>
            <w:tcW w:w="10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B72259" w:rsidRDefault="00B00EAF" w:rsidP="00B72259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Минск, ул. Романовская Слобода, 8 БИК BAPBBY2X </w:t>
            </w:r>
          </w:p>
        </w:tc>
      </w:tr>
    </w:tbl>
    <w:p w:rsidR="00B00EAF" w:rsidRDefault="00B00EAF" w:rsidP="00B00EAF">
      <w:pPr>
        <w:spacing w:after="0" w:line="240" w:lineRule="auto"/>
        <w:ind w:left="426" w:firstLineChars="100" w:firstLine="220"/>
        <w:rPr>
          <w:rFonts w:ascii="Times New Roman" w:eastAsia="Times New Roman" w:hAnsi="Times New Roman" w:cs="Times New Roman"/>
          <w:lang w:eastAsia="ru-RU"/>
        </w:rPr>
      </w:pPr>
    </w:p>
    <w:p w:rsidR="00B00EAF" w:rsidRPr="00553950" w:rsidRDefault="00B00EAF" w:rsidP="00B00EAF">
      <w:pPr>
        <w:spacing w:after="120" w:line="240" w:lineRule="auto"/>
        <w:ind w:firstLineChars="100" w:firstLine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подтверждает, что Исполнитель в полном объеме оказал услуги согласно прейскуранту №</w:t>
      </w:r>
      <w:r w:rsidR="00DD55D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D55DF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D55D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D55D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765" w:type="dxa"/>
        <w:tblInd w:w="178" w:type="dxa"/>
        <w:tblLook w:val="04A0" w:firstRow="1" w:lastRow="0" w:firstColumn="1" w:lastColumn="0" w:noHBand="0" w:noVBand="1"/>
      </w:tblPr>
      <w:tblGrid>
        <w:gridCol w:w="760"/>
        <w:gridCol w:w="3700"/>
        <w:gridCol w:w="814"/>
        <w:gridCol w:w="556"/>
        <w:gridCol w:w="1187"/>
        <w:gridCol w:w="1059"/>
        <w:gridCol w:w="766"/>
        <w:gridCol w:w="943"/>
        <w:gridCol w:w="980"/>
      </w:tblGrid>
      <w:tr w:rsidR="00B00EAF" w:rsidRPr="00157823" w:rsidTr="004D01A9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(тариф) без НДС, </w:t>
            </w:r>
          </w:p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8C6CE6" w:rsidRPr="00157823" w:rsidTr="004D01A9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CE6" w:rsidRPr="001E24FB" w:rsidRDefault="008C6CE6" w:rsidP="001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6CE6" w:rsidRPr="00DD55DF" w:rsidRDefault="00DD55DF" w:rsidP="001E2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картографической и атрибутивной информации для загрузки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«ГИС-Лес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QGIS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CE6" w:rsidRPr="001E24FB" w:rsidRDefault="00DD55DF" w:rsidP="004D0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лесхоз</w:t>
            </w:r>
            <w:bookmarkStart w:id="0" w:name="_GoBack"/>
            <w:bookmarkEnd w:id="0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CE6" w:rsidRPr="001E24FB" w:rsidRDefault="00DD55DF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CE6" w:rsidRPr="001E24FB" w:rsidRDefault="00DD55DF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6" w:rsidRPr="001E24FB" w:rsidRDefault="004D01A9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CE6" w:rsidRPr="001E24FB" w:rsidRDefault="008C6CE6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4FB">
              <w:rPr>
                <w:rFonts w:ascii="Times New Roman" w:hAnsi="Times New Roman" w:cs="Times New Roman"/>
                <w:sz w:val="18"/>
                <w:szCs w:val="18"/>
              </w:rPr>
              <w:t>20 %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CE6" w:rsidRPr="001E24FB" w:rsidRDefault="004D01A9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E6" w:rsidRPr="001E24FB" w:rsidRDefault="004D01A9" w:rsidP="001E2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825,00</w:t>
            </w:r>
          </w:p>
        </w:tc>
      </w:tr>
      <w:tr w:rsidR="004D01A9" w:rsidRPr="00157823" w:rsidTr="004D01A9">
        <w:trPr>
          <w:trHeight w:val="495"/>
        </w:trPr>
        <w:tc>
          <w:tcPr>
            <w:tcW w:w="7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1A9" w:rsidRPr="001E24FB" w:rsidRDefault="004D01A9" w:rsidP="001E2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24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A9" w:rsidRPr="004D01A9" w:rsidRDefault="004D01A9" w:rsidP="005859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1A9">
              <w:rPr>
                <w:rFonts w:ascii="Times New Roman" w:hAnsi="Times New Roman" w:cs="Times New Roman"/>
                <w:b/>
                <w:sz w:val="18"/>
                <w:szCs w:val="18"/>
              </w:rPr>
              <w:t>687,50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1A9" w:rsidRPr="004D01A9" w:rsidRDefault="004D01A9" w:rsidP="001E24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1A9" w:rsidRPr="004D01A9" w:rsidRDefault="004D01A9" w:rsidP="0063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1A9">
              <w:rPr>
                <w:rFonts w:ascii="Times New Roman" w:hAnsi="Times New Roman" w:cs="Times New Roman"/>
                <w:b/>
                <w:sz w:val="18"/>
                <w:szCs w:val="18"/>
              </w:rPr>
              <w:t>137,50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A9" w:rsidRPr="004D01A9" w:rsidRDefault="004D01A9" w:rsidP="00636E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1A9">
              <w:rPr>
                <w:rFonts w:ascii="Times New Roman" w:hAnsi="Times New Roman" w:cs="Times New Roman"/>
                <w:b/>
                <w:sz w:val="18"/>
                <w:szCs w:val="18"/>
              </w:rPr>
              <w:t>825,00</w:t>
            </w:r>
          </w:p>
        </w:tc>
      </w:tr>
    </w:tbl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4E06">
        <w:rPr>
          <w:rFonts w:ascii="Times New Roman" w:hAnsi="Times New Roman" w:cs="Times New Roman"/>
          <w:sz w:val="20"/>
          <w:szCs w:val="20"/>
        </w:rPr>
        <w:t xml:space="preserve">Основание единоличного составления настоящего Акта: публичный договор б/н от </w:t>
      </w:r>
      <w:r w:rsidR="00DD55DF">
        <w:rPr>
          <w:rFonts w:ascii="Times New Roman" w:hAnsi="Times New Roman" w:cs="Times New Roman"/>
          <w:sz w:val="20"/>
          <w:szCs w:val="20"/>
        </w:rPr>
        <w:t>27</w:t>
      </w:r>
      <w:r w:rsidRPr="00AD4E06">
        <w:rPr>
          <w:rFonts w:ascii="Times New Roman" w:hAnsi="Times New Roman" w:cs="Times New Roman"/>
          <w:sz w:val="20"/>
          <w:szCs w:val="20"/>
        </w:rPr>
        <w:t>.</w:t>
      </w:r>
      <w:r w:rsidR="00DD55DF">
        <w:rPr>
          <w:rFonts w:ascii="Times New Roman" w:hAnsi="Times New Roman" w:cs="Times New Roman"/>
          <w:sz w:val="20"/>
          <w:szCs w:val="20"/>
        </w:rPr>
        <w:t>01</w:t>
      </w:r>
      <w:r w:rsidRPr="00AD4E06">
        <w:rPr>
          <w:rFonts w:ascii="Times New Roman" w:hAnsi="Times New Roman" w:cs="Times New Roman"/>
          <w:sz w:val="20"/>
          <w:szCs w:val="20"/>
        </w:rPr>
        <w:t>.20</w:t>
      </w:r>
      <w:r w:rsidR="00DD55DF">
        <w:rPr>
          <w:rFonts w:ascii="Times New Roman" w:hAnsi="Times New Roman" w:cs="Times New Roman"/>
          <w:sz w:val="20"/>
          <w:szCs w:val="20"/>
        </w:rPr>
        <w:t>21</w:t>
      </w:r>
      <w:r w:rsidRPr="00AD4E06">
        <w:rPr>
          <w:rFonts w:ascii="Times New Roman" w:hAnsi="Times New Roman" w:cs="Times New Roman"/>
          <w:sz w:val="20"/>
          <w:szCs w:val="20"/>
        </w:rPr>
        <w:t xml:space="preserve">, п. 6 ст. 10 Закона Республики Беларусь от 12.07.2013 № 57-З "О бухгалтерском учете и отчетности",  </w:t>
      </w:r>
      <w:proofErr w:type="spellStart"/>
      <w:r w:rsidRPr="00AD4E06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AD4E06">
        <w:rPr>
          <w:rFonts w:ascii="Times New Roman" w:hAnsi="Times New Roman" w:cs="Times New Roman"/>
          <w:sz w:val="20"/>
          <w:szCs w:val="20"/>
        </w:rPr>
        <w:t>. 2 п. 1, п. 1-1 постановления Министерства финансов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</w:t>
      </w:r>
      <w:proofErr w:type="gramEnd"/>
      <w:r w:rsidRPr="00AD4E06">
        <w:rPr>
          <w:rFonts w:ascii="Times New Roman" w:hAnsi="Times New Roman" w:cs="Times New Roman"/>
          <w:sz w:val="20"/>
          <w:szCs w:val="20"/>
        </w:rPr>
        <w:t>. № 58", подп. 1.1.1 постановления Министерства финансов Республики Беларусь от 08.08.2018 № 55 "О дате совершения отдельных хозяйственных операций".</w:t>
      </w:r>
    </w:p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3536"/>
        <w:gridCol w:w="776"/>
        <w:gridCol w:w="3059"/>
        <w:gridCol w:w="567"/>
        <w:gridCol w:w="2977"/>
      </w:tblGrid>
      <w:tr w:rsidR="00B00EAF" w:rsidRPr="00157823" w:rsidTr="00DD55DF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EAF" w:rsidRPr="00157823" w:rsidTr="00DD55DF">
        <w:trPr>
          <w:trHeight w:val="25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D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B00EAF" w:rsidRPr="005E22DA" w:rsidRDefault="00B00EAF" w:rsidP="00B00EAF">
      <w:pPr>
        <w:rPr>
          <w:rFonts w:ascii="Times New Roman" w:hAnsi="Times New Roman" w:cs="Times New Roman"/>
          <w:lang w:val="en-US"/>
        </w:rPr>
      </w:pPr>
    </w:p>
    <w:p w:rsidR="00157823" w:rsidRPr="00B00EAF" w:rsidRDefault="00157823" w:rsidP="00B00EAF"/>
    <w:sectPr w:rsidR="00157823" w:rsidRPr="00B00EAF" w:rsidSect="00553950">
      <w:pgSz w:w="11906" w:h="16838"/>
      <w:pgMar w:top="615" w:right="282" w:bottom="434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3"/>
    <w:rsid w:val="00123FC2"/>
    <w:rsid w:val="00157823"/>
    <w:rsid w:val="001E24FB"/>
    <w:rsid w:val="003A78C1"/>
    <w:rsid w:val="004856C1"/>
    <w:rsid w:val="00492FE5"/>
    <w:rsid w:val="004D01A9"/>
    <w:rsid w:val="00553950"/>
    <w:rsid w:val="005859BB"/>
    <w:rsid w:val="00594248"/>
    <w:rsid w:val="00611F9A"/>
    <w:rsid w:val="006335D1"/>
    <w:rsid w:val="006A3FD9"/>
    <w:rsid w:val="006F3835"/>
    <w:rsid w:val="006F51D5"/>
    <w:rsid w:val="008C6CE6"/>
    <w:rsid w:val="009A65AC"/>
    <w:rsid w:val="009E74F6"/>
    <w:rsid w:val="00A72C9A"/>
    <w:rsid w:val="00AD4E06"/>
    <w:rsid w:val="00B00EAF"/>
    <w:rsid w:val="00B72259"/>
    <w:rsid w:val="00DD55DF"/>
    <w:rsid w:val="00E83FEE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BOBA</cp:lastModifiedBy>
  <cp:revision>3</cp:revision>
  <cp:lastPrinted>2019-04-10T13:08:00Z</cp:lastPrinted>
  <dcterms:created xsi:type="dcterms:W3CDTF">2021-01-27T05:43:00Z</dcterms:created>
  <dcterms:modified xsi:type="dcterms:W3CDTF">2021-01-27T05:47:00Z</dcterms:modified>
</cp:coreProperties>
</file>